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560F29" w:rsidTr="005D19AB">
        <w:trPr>
          <w:jc w:val="center"/>
        </w:trPr>
        <w:tc>
          <w:tcPr>
            <w:tcW w:w="9888" w:type="dxa"/>
          </w:tcPr>
          <w:p w:rsidR="00560F29" w:rsidRDefault="00560F29" w:rsidP="00AA2406">
            <w:pPr>
              <w:jc w:val="center"/>
              <w:rPr>
                <w:rFonts w:ascii="TimesDL" w:hAnsi="TimesDL" w:cs="TimesDL"/>
                <w:sz w:val="18"/>
                <w:szCs w:val="18"/>
              </w:rPr>
            </w:pPr>
            <w:r w:rsidRPr="00080BEC">
              <w:rPr>
                <w:rFonts w:ascii="TimesDL" w:hAnsi="TimesDL" w:cs="TimesDL"/>
                <w:sz w:val="18"/>
                <w:szCs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44.25pt" o:ole="" fillcolor="window">
                  <v:imagedata r:id="rId9" o:title=""/>
                </v:shape>
                <o:OLEObject Type="Embed" ProgID="Word.Picture.8" ShapeID="_x0000_i1025" DrawAspect="Content" ObjectID="_1736860440" r:id="rId10"/>
              </w:object>
            </w:r>
          </w:p>
        </w:tc>
      </w:tr>
    </w:tbl>
    <w:p w:rsidR="00560F29" w:rsidRDefault="00560F29" w:rsidP="00AA2406">
      <w:pPr>
        <w:rPr>
          <w:sz w:val="36"/>
          <w:szCs w:val="36"/>
        </w:rPr>
      </w:pPr>
    </w:p>
    <w:p w:rsidR="00560F29" w:rsidRPr="006A1581" w:rsidRDefault="00560F29" w:rsidP="00AA2406">
      <w:pPr>
        <w:jc w:val="center"/>
        <w:rPr>
          <w:sz w:val="32"/>
          <w:szCs w:val="32"/>
        </w:rPr>
      </w:pPr>
      <w:r w:rsidRPr="006A1581">
        <w:rPr>
          <w:sz w:val="32"/>
          <w:szCs w:val="32"/>
        </w:rPr>
        <w:t>АДМИНИСТРАЦИЯ</w:t>
      </w:r>
    </w:p>
    <w:p w:rsidR="0031784D" w:rsidRPr="006A1581" w:rsidRDefault="00560F29" w:rsidP="00AA2406">
      <w:pPr>
        <w:jc w:val="center"/>
        <w:rPr>
          <w:sz w:val="32"/>
          <w:szCs w:val="32"/>
        </w:rPr>
      </w:pPr>
      <w:r w:rsidRPr="006A1581">
        <w:rPr>
          <w:sz w:val="32"/>
          <w:szCs w:val="32"/>
        </w:rPr>
        <w:t xml:space="preserve">ВОЗНЕСЕНСКОГО МУНИЦИПАЛЬНОГО </w:t>
      </w:r>
      <w:r w:rsidR="0031784D" w:rsidRPr="006A1581">
        <w:rPr>
          <w:sz w:val="32"/>
          <w:szCs w:val="32"/>
        </w:rPr>
        <w:t>ОКРУГА</w:t>
      </w:r>
    </w:p>
    <w:p w:rsidR="00560F29" w:rsidRPr="006A1581" w:rsidRDefault="00560F29" w:rsidP="00AA2406">
      <w:pPr>
        <w:jc w:val="center"/>
        <w:rPr>
          <w:sz w:val="32"/>
          <w:szCs w:val="32"/>
        </w:rPr>
      </w:pPr>
      <w:r w:rsidRPr="006A1581">
        <w:rPr>
          <w:sz w:val="32"/>
          <w:szCs w:val="32"/>
        </w:rPr>
        <w:t xml:space="preserve">НИЖЕГОРОДСКОЙ ОБЛАСТИ </w:t>
      </w:r>
    </w:p>
    <w:p w:rsidR="00560F29" w:rsidRPr="006A1581" w:rsidRDefault="00560F29" w:rsidP="00AA2406">
      <w:pPr>
        <w:jc w:val="center"/>
        <w:rPr>
          <w:sz w:val="32"/>
          <w:szCs w:val="32"/>
        </w:rPr>
      </w:pPr>
    </w:p>
    <w:p w:rsidR="00560F29" w:rsidRPr="006A1581" w:rsidRDefault="009A5874" w:rsidP="00AA2406">
      <w:pPr>
        <w:jc w:val="center"/>
        <w:rPr>
          <w:sz w:val="32"/>
          <w:szCs w:val="32"/>
        </w:rPr>
      </w:pPr>
      <w:proofErr w:type="gramStart"/>
      <w:r w:rsidRPr="006A1581">
        <w:rPr>
          <w:sz w:val="32"/>
          <w:szCs w:val="32"/>
        </w:rPr>
        <w:t>П</w:t>
      </w:r>
      <w:proofErr w:type="gramEnd"/>
      <w:r w:rsidR="006A1581" w:rsidRPr="006A1581">
        <w:rPr>
          <w:sz w:val="32"/>
          <w:szCs w:val="32"/>
        </w:rPr>
        <w:t xml:space="preserve"> </w:t>
      </w:r>
      <w:r w:rsidRPr="006A1581">
        <w:rPr>
          <w:sz w:val="32"/>
          <w:szCs w:val="32"/>
        </w:rPr>
        <w:t>О</w:t>
      </w:r>
      <w:r w:rsidR="006A1581" w:rsidRPr="006A1581">
        <w:rPr>
          <w:sz w:val="32"/>
          <w:szCs w:val="32"/>
        </w:rPr>
        <w:t xml:space="preserve"> </w:t>
      </w:r>
      <w:r w:rsidRPr="006A1581">
        <w:rPr>
          <w:sz w:val="32"/>
          <w:szCs w:val="32"/>
        </w:rPr>
        <w:t>С</w:t>
      </w:r>
      <w:r w:rsidR="006A1581" w:rsidRPr="006A1581">
        <w:rPr>
          <w:sz w:val="32"/>
          <w:szCs w:val="32"/>
        </w:rPr>
        <w:t xml:space="preserve"> </w:t>
      </w:r>
      <w:r w:rsidRPr="006A1581">
        <w:rPr>
          <w:sz w:val="32"/>
          <w:szCs w:val="32"/>
        </w:rPr>
        <w:t>Т</w:t>
      </w:r>
      <w:r w:rsidR="006A1581" w:rsidRPr="006A1581">
        <w:rPr>
          <w:sz w:val="32"/>
          <w:szCs w:val="32"/>
        </w:rPr>
        <w:t xml:space="preserve"> </w:t>
      </w:r>
      <w:r w:rsidRPr="006A1581">
        <w:rPr>
          <w:sz w:val="32"/>
          <w:szCs w:val="32"/>
        </w:rPr>
        <w:t>А</w:t>
      </w:r>
      <w:r w:rsidR="006A1581" w:rsidRPr="006A1581">
        <w:rPr>
          <w:sz w:val="32"/>
          <w:szCs w:val="32"/>
        </w:rPr>
        <w:t xml:space="preserve"> </w:t>
      </w:r>
      <w:r w:rsidRPr="006A1581">
        <w:rPr>
          <w:sz w:val="32"/>
          <w:szCs w:val="32"/>
        </w:rPr>
        <w:t>Н</w:t>
      </w:r>
      <w:r w:rsidR="006A1581" w:rsidRPr="006A1581">
        <w:rPr>
          <w:sz w:val="32"/>
          <w:szCs w:val="32"/>
        </w:rPr>
        <w:t xml:space="preserve"> </w:t>
      </w:r>
      <w:r w:rsidRPr="006A1581">
        <w:rPr>
          <w:sz w:val="32"/>
          <w:szCs w:val="32"/>
        </w:rPr>
        <w:t>О</w:t>
      </w:r>
      <w:r w:rsidR="006A1581" w:rsidRPr="006A1581">
        <w:rPr>
          <w:sz w:val="32"/>
          <w:szCs w:val="32"/>
        </w:rPr>
        <w:t xml:space="preserve"> </w:t>
      </w:r>
      <w:r w:rsidRPr="006A1581">
        <w:rPr>
          <w:sz w:val="32"/>
          <w:szCs w:val="32"/>
        </w:rPr>
        <w:t>В</w:t>
      </w:r>
      <w:r w:rsidR="006A1581" w:rsidRPr="006A1581">
        <w:rPr>
          <w:sz w:val="32"/>
          <w:szCs w:val="32"/>
        </w:rPr>
        <w:t xml:space="preserve"> </w:t>
      </w:r>
      <w:r w:rsidRPr="006A1581">
        <w:rPr>
          <w:sz w:val="32"/>
          <w:szCs w:val="32"/>
        </w:rPr>
        <w:t>Л</w:t>
      </w:r>
      <w:r w:rsidR="006A1581" w:rsidRPr="006A1581">
        <w:rPr>
          <w:sz w:val="32"/>
          <w:szCs w:val="32"/>
        </w:rPr>
        <w:t xml:space="preserve"> </w:t>
      </w:r>
      <w:r w:rsidRPr="006A1581">
        <w:rPr>
          <w:sz w:val="32"/>
          <w:szCs w:val="32"/>
        </w:rPr>
        <w:t>Е</w:t>
      </w:r>
      <w:r w:rsidR="006A1581" w:rsidRPr="006A1581">
        <w:rPr>
          <w:sz w:val="32"/>
          <w:szCs w:val="32"/>
        </w:rPr>
        <w:t xml:space="preserve"> </w:t>
      </w:r>
      <w:r w:rsidRPr="006A1581">
        <w:rPr>
          <w:sz w:val="32"/>
          <w:szCs w:val="32"/>
        </w:rPr>
        <w:t>Н</w:t>
      </w:r>
      <w:r w:rsidR="006A1581" w:rsidRPr="006A1581">
        <w:rPr>
          <w:sz w:val="32"/>
          <w:szCs w:val="32"/>
        </w:rPr>
        <w:t xml:space="preserve"> </w:t>
      </w:r>
      <w:r w:rsidRPr="006A1581">
        <w:rPr>
          <w:sz w:val="32"/>
          <w:szCs w:val="32"/>
        </w:rPr>
        <w:t>И</w:t>
      </w:r>
      <w:r w:rsidR="006A1581" w:rsidRPr="006A1581">
        <w:rPr>
          <w:sz w:val="32"/>
          <w:szCs w:val="32"/>
        </w:rPr>
        <w:t xml:space="preserve"> </w:t>
      </w:r>
      <w:r w:rsidRPr="006A1581">
        <w:rPr>
          <w:sz w:val="32"/>
          <w:szCs w:val="32"/>
        </w:rPr>
        <w:t>Е</w:t>
      </w:r>
    </w:p>
    <w:p w:rsidR="00560F29" w:rsidRDefault="00560F29" w:rsidP="00AA2406"/>
    <w:p w:rsidR="00560F29" w:rsidRPr="00AA2406" w:rsidRDefault="006A1581" w:rsidP="00AA2406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31784D" w:rsidRPr="00AA2406">
        <w:rPr>
          <w:sz w:val="28"/>
          <w:szCs w:val="28"/>
        </w:rPr>
        <w:t xml:space="preserve"> </w:t>
      </w:r>
      <w:r w:rsidR="00F02403">
        <w:rPr>
          <w:sz w:val="28"/>
          <w:szCs w:val="28"/>
        </w:rPr>
        <w:t>февраля</w:t>
      </w:r>
      <w:r w:rsidR="00560F29" w:rsidRPr="00AA2406">
        <w:rPr>
          <w:sz w:val="28"/>
          <w:szCs w:val="28"/>
        </w:rPr>
        <w:t xml:space="preserve">  20</w:t>
      </w:r>
      <w:r w:rsidR="0031784D" w:rsidRPr="00AA2406">
        <w:rPr>
          <w:sz w:val="28"/>
          <w:szCs w:val="28"/>
        </w:rPr>
        <w:t>23</w:t>
      </w:r>
      <w:r w:rsidR="00560F29" w:rsidRPr="00AA2406">
        <w:rPr>
          <w:sz w:val="28"/>
          <w:szCs w:val="28"/>
        </w:rPr>
        <w:t xml:space="preserve"> года              </w:t>
      </w:r>
      <w:r w:rsidR="00E246B3" w:rsidRPr="00AA2406">
        <w:rPr>
          <w:sz w:val="28"/>
          <w:szCs w:val="28"/>
        </w:rPr>
        <w:t xml:space="preserve">           </w:t>
      </w:r>
      <w:r w:rsidR="00560F29" w:rsidRPr="00AA2406">
        <w:rPr>
          <w:sz w:val="28"/>
          <w:szCs w:val="28"/>
        </w:rPr>
        <w:t xml:space="preserve">  </w:t>
      </w:r>
      <w:r w:rsidR="00E246B3" w:rsidRPr="00AA2406">
        <w:rPr>
          <w:sz w:val="28"/>
          <w:szCs w:val="28"/>
        </w:rPr>
        <w:t xml:space="preserve"> </w:t>
      </w:r>
      <w:r w:rsidR="00560F29" w:rsidRPr="00AA240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</w:t>
      </w:r>
      <w:r w:rsidR="00560F29" w:rsidRPr="00AA24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560F29" w:rsidRPr="00AA2406">
        <w:rPr>
          <w:sz w:val="28"/>
          <w:szCs w:val="28"/>
        </w:rPr>
        <w:t xml:space="preserve"> № </w:t>
      </w:r>
      <w:r>
        <w:rPr>
          <w:sz w:val="28"/>
          <w:szCs w:val="28"/>
        </w:rPr>
        <w:t>92</w:t>
      </w:r>
      <w:r w:rsidR="002F735C" w:rsidRPr="00AA2406">
        <w:rPr>
          <w:sz w:val="28"/>
          <w:szCs w:val="28"/>
        </w:rPr>
        <w:t xml:space="preserve">  </w:t>
      </w:r>
    </w:p>
    <w:p w:rsidR="00560F29" w:rsidRPr="0031784D" w:rsidRDefault="00E246B3" w:rsidP="00AA2406">
      <w:pPr>
        <w:rPr>
          <w:szCs w:val="24"/>
        </w:rPr>
      </w:pPr>
      <w:r w:rsidRPr="0031784D">
        <w:rPr>
          <w:szCs w:val="24"/>
        </w:rPr>
        <w:t xml:space="preserve">  </w:t>
      </w:r>
    </w:p>
    <w:p w:rsidR="00D77544" w:rsidRPr="00AA2406" w:rsidRDefault="00D77544" w:rsidP="00AA2406">
      <w:pPr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  <w:lang w:eastAsia="ru-RU"/>
        </w:rPr>
      </w:pPr>
      <w:r w:rsidRPr="00AA2406">
        <w:rPr>
          <w:b/>
          <w:bCs/>
          <w:sz w:val="28"/>
          <w:szCs w:val="28"/>
          <w:lang w:eastAsia="ru-RU"/>
        </w:rPr>
        <w:t>Об утверждении Порядка формирования и ведения реестра совершеннолетних</w:t>
      </w:r>
      <w:r w:rsidR="00011D26" w:rsidRPr="00AA2406">
        <w:rPr>
          <w:b/>
          <w:bCs/>
          <w:sz w:val="28"/>
          <w:szCs w:val="28"/>
          <w:lang w:eastAsia="ru-RU"/>
        </w:rPr>
        <w:t xml:space="preserve"> </w:t>
      </w:r>
      <w:r w:rsidRPr="00AA2406">
        <w:rPr>
          <w:b/>
          <w:bCs/>
          <w:sz w:val="28"/>
          <w:szCs w:val="28"/>
          <w:lang w:eastAsia="ru-RU"/>
        </w:rPr>
        <w:t xml:space="preserve">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обязанности, состоящих на учете в органе опеки и попечительства совершеннолетних граждан </w:t>
      </w:r>
      <w:r w:rsidR="00011D26" w:rsidRPr="00AA2406">
        <w:rPr>
          <w:b/>
          <w:bCs/>
          <w:sz w:val="28"/>
          <w:szCs w:val="28"/>
          <w:lang w:eastAsia="ru-RU"/>
        </w:rPr>
        <w:t>а</w:t>
      </w:r>
      <w:r w:rsidRPr="00AA2406">
        <w:rPr>
          <w:b/>
          <w:bCs/>
          <w:sz w:val="28"/>
          <w:szCs w:val="28"/>
          <w:lang w:eastAsia="ru-RU"/>
        </w:rPr>
        <w:t xml:space="preserve">дминистрации </w:t>
      </w:r>
      <w:r w:rsidR="00011D26" w:rsidRPr="00AA2406">
        <w:rPr>
          <w:b/>
          <w:bCs/>
          <w:sz w:val="28"/>
          <w:szCs w:val="28"/>
          <w:lang w:eastAsia="ru-RU"/>
        </w:rPr>
        <w:t>Вознесенского</w:t>
      </w:r>
      <w:r w:rsidRPr="00AA2406">
        <w:rPr>
          <w:b/>
          <w:bCs/>
          <w:sz w:val="28"/>
          <w:szCs w:val="28"/>
          <w:lang w:eastAsia="ru-RU"/>
        </w:rPr>
        <w:t xml:space="preserve"> муниципального </w:t>
      </w:r>
      <w:r w:rsidR="0031784D" w:rsidRPr="00AA2406">
        <w:rPr>
          <w:b/>
          <w:bCs/>
          <w:sz w:val="28"/>
          <w:szCs w:val="28"/>
          <w:lang w:eastAsia="ru-RU"/>
        </w:rPr>
        <w:t>округа</w:t>
      </w:r>
    </w:p>
    <w:p w:rsidR="00D77544" w:rsidRPr="00AA2406" w:rsidRDefault="00D77544" w:rsidP="00AA2406">
      <w:pPr>
        <w:pStyle w:val="a3"/>
        <w:ind w:left="0" w:right="-2"/>
        <w:rPr>
          <w:szCs w:val="28"/>
        </w:rPr>
      </w:pPr>
    </w:p>
    <w:p w:rsidR="00D77544" w:rsidRPr="00AA2406" w:rsidRDefault="00D77544" w:rsidP="00AA2406">
      <w:pPr>
        <w:pStyle w:val="a3"/>
        <w:ind w:left="0" w:firstLine="709"/>
        <w:rPr>
          <w:szCs w:val="28"/>
        </w:rPr>
      </w:pPr>
      <w:proofErr w:type="gramStart"/>
      <w:r w:rsidRPr="00AA2406">
        <w:rPr>
          <w:szCs w:val="28"/>
        </w:rPr>
        <w:t xml:space="preserve">В целях реализации Федерального закона от 24.04.2008 № 48-ФЗ «Об опеке и попечительстве», постановления Правительства Российской Федерации от 17.11.2010 № 927 «Об отдельных вопросах осуществления опеки и попечительства в отношении совершеннолетних недееспособных или не полностью дееспособных граждан», </w:t>
      </w:r>
      <w:r w:rsidRPr="00AA2406">
        <w:rPr>
          <w:color w:val="000000"/>
          <w:szCs w:val="28"/>
        </w:rPr>
        <w:t>Закона Нижегородской области от 06.04.2017 № 35-3 «О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</w:t>
      </w:r>
      <w:proofErr w:type="gramEnd"/>
      <w:r w:rsidRPr="00AA2406">
        <w:rPr>
          <w:color w:val="000000"/>
          <w:szCs w:val="28"/>
        </w:rPr>
        <w:t xml:space="preserve"> деятельности по опеке и попечительству в отношении совершеннолетних граждан», постановления администрации </w:t>
      </w:r>
      <w:r w:rsidR="00011D26" w:rsidRPr="00AA2406">
        <w:rPr>
          <w:color w:val="000000"/>
          <w:szCs w:val="28"/>
        </w:rPr>
        <w:t xml:space="preserve">Вознесенского </w:t>
      </w:r>
      <w:r w:rsidRPr="00AA2406">
        <w:rPr>
          <w:color w:val="000000"/>
          <w:szCs w:val="28"/>
        </w:rPr>
        <w:t xml:space="preserve">муниципального </w:t>
      </w:r>
      <w:r w:rsidR="0031784D" w:rsidRPr="00AA2406">
        <w:rPr>
          <w:color w:val="000000"/>
          <w:szCs w:val="28"/>
        </w:rPr>
        <w:t xml:space="preserve">округа </w:t>
      </w:r>
      <w:r w:rsidRPr="00AA2406">
        <w:rPr>
          <w:color w:val="000000"/>
          <w:szCs w:val="28"/>
        </w:rPr>
        <w:t xml:space="preserve">от </w:t>
      </w:r>
      <w:r w:rsidR="00AA2406" w:rsidRPr="00AA2406">
        <w:rPr>
          <w:color w:val="000000"/>
          <w:szCs w:val="28"/>
        </w:rPr>
        <w:t>__.</w:t>
      </w:r>
      <w:r w:rsidRPr="00AA2406">
        <w:rPr>
          <w:szCs w:val="28"/>
        </w:rPr>
        <w:t>0</w:t>
      </w:r>
      <w:r w:rsidR="00AA2406" w:rsidRPr="00AA2406">
        <w:rPr>
          <w:szCs w:val="28"/>
        </w:rPr>
        <w:t>1</w:t>
      </w:r>
      <w:r w:rsidRPr="00AA2406">
        <w:rPr>
          <w:szCs w:val="28"/>
        </w:rPr>
        <w:t>.20</w:t>
      </w:r>
      <w:r w:rsidR="00AA2406" w:rsidRPr="00AA2406">
        <w:rPr>
          <w:szCs w:val="28"/>
        </w:rPr>
        <w:t>23</w:t>
      </w:r>
      <w:r w:rsidRPr="00AA2406">
        <w:rPr>
          <w:szCs w:val="28"/>
        </w:rPr>
        <w:t xml:space="preserve"> № </w:t>
      </w:r>
      <w:r w:rsidR="00AA2406" w:rsidRPr="00AA2406">
        <w:rPr>
          <w:szCs w:val="28"/>
        </w:rPr>
        <w:t>___</w:t>
      </w:r>
      <w:r w:rsidRPr="00AA2406">
        <w:rPr>
          <w:szCs w:val="28"/>
        </w:rPr>
        <w:t xml:space="preserve"> «</w:t>
      </w:r>
      <w:proofErr w:type="gramStart"/>
      <w:r w:rsidRPr="00AA2406">
        <w:rPr>
          <w:szCs w:val="28"/>
        </w:rPr>
        <w:t>Об</w:t>
      </w:r>
      <w:proofErr w:type="gramEnd"/>
      <w:r w:rsidRPr="00AA2406">
        <w:rPr>
          <w:szCs w:val="28"/>
        </w:rPr>
        <w:t xml:space="preserve"> </w:t>
      </w:r>
      <w:proofErr w:type="gramStart"/>
      <w:r w:rsidRPr="00AA2406">
        <w:rPr>
          <w:szCs w:val="28"/>
        </w:rPr>
        <w:t>осуществлении</w:t>
      </w:r>
      <w:proofErr w:type="gramEnd"/>
      <w:r w:rsidRPr="00AA2406">
        <w:rPr>
          <w:szCs w:val="28"/>
        </w:rPr>
        <w:t xml:space="preserve"> деятельности по опеке и попечительству в отношении совершеннолетних граждан»:</w:t>
      </w:r>
    </w:p>
    <w:p w:rsidR="00D77544" w:rsidRDefault="00EE20C6" w:rsidP="00AA2406">
      <w:pPr>
        <w:pStyle w:val="a3"/>
        <w:ind w:left="0"/>
        <w:rPr>
          <w:szCs w:val="28"/>
        </w:rPr>
      </w:pPr>
      <w:r>
        <w:rPr>
          <w:szCs w:val="28"/>
        </w:rPr>
        <w:t xml:space="preserve">   </w:t>
      </w:r>
      <w:r w:rsidR="00D77544" w:rsidRPr="00AA2406">
        <w:rPr>
          <w:szCs w:val="28"/>
        </w:rPr>
        <w:t>1.</w:t>
      </w:r>
      <w:r w:rsidR="00AA2406">
        <w:rPr>
          <w:szCs w:val="28"/>
        </w:rPr>
        <w:t xml:space="preserve"> </w:t>
      </w:r>
      <w:r w:rsidR="00D77544" w:rsidRPr="00AA2406">
        <w:rPr>
          <w:szCs w:val="28"/>
        </w:rPr>
        <w:t xml:space="preserve">Утвердить прилагаемый Порядок формирования и ведения реестра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обязанности, состоящих на учете в органе опеки и попечительства администрации </w:t>
      </w:r>
      <w:r w:rsidR="00011D26" w:rsidRPr="00AA2406">
        <w:rPr>
          <w:szCs w:val="28"/>
        </w:rPr>
        <w:t>Вознесенского</w:t>
      </w:r>
      <w:r w:rsidR="00D77544" w:rsidRPr="00AA2406">
        <w:rPr>
          <w:szCs w:val="28"/>
        </w:rPr>
        <w:t xml:space="preserve"> муниципального </w:t>
      </w:r>
      <w:r w:rsidR="0031784D" w:rsidRPr="00AA2406">
        <w:rPr>
          <w:szCs w:val="28"/>
        </w:rPr>
        <w:t>округа</w:t>
      </w:r>
      <w:r w:rsidR="00D77544" w:rsidRPr="00AA2406">
        <w:rPr>
          <w:szCs w:val="28"/>
        </w:rPr>
        <w:t>.</w:t>
      </w:r>
    </w:p>
    <w:p w:rsidR="00AA2406" w:rsidRPr="00AA2406" w:rsidRDefault="00AA2406" w:rsidP="00AA2406">
      <w:pPr>
        <w:numPr>
          <w:ilvl w:val="0"/>
          <w:numId w:val="2"/>
        </w:numPr>
        <w:ind w:left="0" w:right="-2" w:firstLine="284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AA2406">
        <w:rPr>
          <w:color w:val="000000"/>
          <w:sz w:val="28"/>
          <w:szCs w:val="28"/>
          <w:shd w:val="clear" w:color="auto" w:fill="FFFFFF"/>
          <w:lang w:eastAsia="ru-RU"/>
        </w:rPr>
        <w:t>Признать утратившим силу:</w:t>
      </w:r>
    </w:p>
    <w:p w:rsidR="00AA2406" w:rsidRPr="00EE20C6" w:rsidRDefault="00AA2406" w:rsidP="00EE20C6">
      <w:pPr>
        <w:autoSpaceDE w:val="0"/>
        <w:autoSpaceDN w:val="0"/>
        <w:adjustRightInd w:val="0"/>
        <w:ind w:right="-2"/>
        <w:jc w:val="both"/>
        <w:rPr>
          <w:bCs/>
          <w:sz w:val="28"/>
          <w:szCs w:val="28"/>
          <w:lang w:eastAsia="ru-RU"/>
        </w:rPr>
      </w:pPr>
      <w:r w:rsidRPr="00AA2406">
        <w:rPr>
          <w:sz w:val="28"/>
          <w:szCs w:val="28"/>
          <w:shd w:val="clear" w:color="auto" w:fill="FFFFFF"/>
          <w:lang w:eastAsia="ru-RU"/>
        </w:rPr>
        <w:t xml:space="preserve">      </w:t>
      </w:r>
      <w:proofErr w:type="gramStart"/>
      <w:r w:rsidRPr="00AA2406">
        <w:rPr>
          <w:sz w:val="28"/>
          <w:szCs w:val="28"/>
          <w:shd w:val="clear" w:color="auto" w:fill="FFFFFF"/>
          <w:lang w:eastAsia="ru-RU"/>
        </w:rPr>
        <w:t xml:space="preserve">Постановление администрации Вознесенского муниципального района от </w:t>
      </w:r>
      <w:r w:rsidRPr="00EE20C6">
        <w:rPr>
          <w:sz w:val="28"/>
          <w:szCs w:val="28"/>
          <w:shd w:val="clear" w:color="auto" w:fill="FFFFFF"/>
          <w:lang w:eastAsia="ru-RU"/>
        </w:rPr>
        <w:t>28 декабря</w:t>
      </w:r>
      <w:r w:rsidRPr="00AA2406">
        <w:rPr>
          <w:sz w:val="28"/>
          <w:szCs w:val="28"/>
          <w:shd w:val="clear" w:color="auto" w:fill="FFFFFF"/>
          <w:lang w:eastAsia="ru-RU"/>
        </w:rPr>
        <w:t xml:space="preserve"> 201</w:t>
      </w:r>
      <w:r w:rsidRPr="00EE20C6">
        <w:rPr>
          <w:sz w:val="28"/>
          <w:szCs w:val="28"/>
          <w:shd w:val="clear" w:color="auto" w:fill="FFFFFF"/>
          <w:lang w:eastAsia="ru-RU"/>
        </w:rPr>
        <w:t>7</w:t>
      </w:r>
      <w:r w:rsidRPr="00AA2406">
        <w:rPr>
          <w:sz w:val="28"/>
          <w:szCs w:val="28"/>
          <w:shd w:val="clear" w:color="auto" w:fill="FFFFFF"/>
          <w:lang w:eastAsia="ru-RU"/>
        </w:rPr>
        <w:t xml:space="preserve"> года № </w:t>
      </w:r>
      <w:r w:rsidR="00EE20C6" w:rsidRPr="00EE20C6">
        <w:rPr>
          <w:sz w:val="28"/>
          <w:szCs w:val="28"/>
          <w:shd w:val="clear" w:color="auto" w:fill="FFFFFF"/>
          <w:lang w:eastAsia="ru-RU"/>
        </w:rPr>
        <w:t>886</w:t>
      </w:r>
      <w:r w:rsidRPr="00AA2406">
        <w:rPr>
          <w:sz w:val="28"/>
          <w:szCs w:val="28"/>
          <w:shd w:val="clear" w:color="auto" w:fill="FFFFFF"/>
          <w:lang w:eastAsia="ru-RU"/>
        </w:rPr>
        <w:t xml:space="preserve"> </w:t>
      </w:r>
      <w:r w:rsidRPr="00EE20C6">
        <w:rPr>
          <w:sz w:val="28"/>
          <w:szCs w:val="28"/>
          <w:shd w:val="clear" w:color="auto" w:fill="FFFFFF"/>
          <w:lang w:eastAsia="ru-RU"/>
        </w:rPr>
        <w:t>«</w:t>
      </w:r>
      <w:r w:rsidRPr="00EE20C6">
        <w:rPr>
          <w:bCs/>
          <w:sz w:val="28"/>
          <w:szCs w:val="28"/>
          <w:lang w:eastAsia="ru-RU"/>
        </w:rPr>
        <w:t xml:space="preserve">Об утверждении Порядка формирования и </w:t>
      </w:r>
      <w:r w:rsidRPr="00EE20C6">
        <w:rPr>
          <w:bCs/>
          <w:sz w:val="28"/>
          <w:szCs w:val="28"/>
          <w:lang w:eastAsia="ru-RU"/>
        </w:rPr>
        <w:lastRenderedPageBreak/>
        <w:t xml:space="preserve">ведения реестра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обязанности, состоящих на учете в органе опеки и попечительства совершеннолетних граждан администрации Вознесенского муниципального </w:t>
      </w:r>
      <w:r w:rsidR="00EE20C6" w:rsidRPr="00EE20C6">
        <w:rPr>
          <w:bCs/>
          <w:sz w:val="28"/>
          <w:szCs w:val="28"/>
          <w:lang w:eastAsia="ru-RU"/>
        </w:rPr>
        <w:t>района»</w:t>
      </w:r>
      <w:r w:rsidR="00EE20C6">
        <w:rPr>
          <w:bCs/>
          <w:sz w:val="28"/>
          <w:szCs w:val="28"/>
          <w:lang w:eastAsia="ru-RU"/>
        </w:rPr>
        <w:t>.</w:t>
      </w:r>
      <w:proofErr w:type="gramEnd"/>
    </w:p>
    <w:p w:rsidR="002F735C" w:rsidRDefault="00AA2406" w:rsidP="00C2745B">
      <w:pPr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  <w:r w:rsidRPr="00AA2406">
        <w:rPr>
          <w:sz w:val="28"/>
          <w:szCs w:val="28"/>
          <w:shd w:val="clear" w:color="auto" w:fill="FFFFFF"/>
          <w:lang w:eastAsia="ru-RU"/>
        </w:rPr>
        <w:t xml:space="preserve"> </w:t>
      </w:r>
      <w:r w:rsidR="00C2745B">
        <w:rPr>
          <w:sz w:val="28"/>
          <w:szCs w:val="28"/>
        </w:rPr>
        <w:t xml:space="preserve">    3.</w:t>
      </w:r>
      <w:r w:rsidR="002F735C" w:rsidRPr="00AA2406">
        <w:rPr>
          <w:sz w:val="28"/>
          <w:szCs w:val="28"/>
        </w:rPr>
        <w:t xml:space="preserve"> </w:t>
      </w:r>
      <w:r w:rsidR="00C2745B">
        <w:rPr>
          <w:sz w:val="28"/>
          <w:szCs w:val="28"/>
        </w:rPr>
        <w:t xml:space="preserve"> </w:t>
      </w:r>
      <w:r w:rsidR="009A5874" w:rsidRPr="00AA2406">
        <w:rPr>
          <w:sz w:val="28"/>
          <w:szCs w:val="28"/>
        </w:rPr>
        <w:t>Ведущему специалисту сектора по общим вопросам ад</w:t>
      </w:r>
      <w:r w:rsidR="002F735C" w:rsidRPr="00AA2406">
        <w:rPr>
          <w:sz w:val="28"/>
          <w:szCs w:val="28"/>
        </w:rPr>
        <w:t xml:space="preserve">министрации Вознесенского муниципального </w:t>
      </w:r>
      <w:r w:rsidR="0031784D" w:rsidRPr="00AA2406">
        <w:rPr>
          <w:sz w:val="28"/>
          <w:szCs w:val="28"/>
        </w:rPr>
        <w:t>округа</w:t>
      </w:r>
      <w:r w:rsidR="002F735C" w:rsidRPr="00AA2406">
        <w:rPr>
          <w:sz w:val="28"/>
          <w:szCs w:val="28"/>
        </w:rPr>
        <w:t xml:space="preserve"> </w:t>
      </w:r>
      <w:proofErr w:type="spellStart"/>
      <w:r w:rsidR="009A5874" w:rsidRPr="00AA2406">
        <w:rPr>
          <w:sz w:val="28"/>
          <w:szCs w:val="28"/>
        </w:rPr>
        <w:t>Устимкиной</w:t>
      </w:r>
      <w:proofErr w:type="spellEnd"/>
      <w:r w:rsidR="009A5874" w:rsidRPr="00AA2406">
        <w:rPr>
          <w:sz w:val="28"/>
          <w:szCs w:val="28"/>
        </w:rPr>
        <w:t xml:space="preserve"> В.С. </w:t>
      </w:r>
      <w:r w:rsidR="002F735C" w:rsidRPr="00AA2406">
        <w:rPr>
          <w:sz w:val="28"/>
          <w:szCs w:val="28"/>
        </w:rPr>
        <w:t>обеспечить организацию работы по формированию и ведению реестра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</w:t>
      </w:r>
      <w:r w:rsidR="00C2745B">
        <w:rPr>
          <w:sz w:val="28"/>
          <w:szCs w:val="28"/>
        </w:rPr>
        <w:t>и права и исполнять обязанности.</w:t>
      </w:r>
    </w:p>
    <w:p w:rsidR="00C2745B" w:rsidRPr="00C2745B" w:rsidRDefault="00C2745B" w:rsidP="00C2745B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360" w:right="-2"/>
        <w:jc w:val="both"/>
        <w:textAlignment w:val="baseline"/>
        <w:rPr>
          <w:sz w:val="28"/>
          <w:szCs w:val="28"/>
          <w:lang w:eastAsia="ru-RU"/>
        </w:rPr>
      </w:pPr>
      <w:r w:rsidRPr="00C2745B"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 xml:space="preserve"> </w:t>
      </w:r>
      <w:r w:rsidRPr="00C2745B">
        <w:rPr>
          <w:sz w:val="28"/>
          <w:szCs w:val="28"/>
          <w:lang w:eastAsia="ru-RU"/>
        </w:rPr>
        <w:t>Разместить, настоящее распоряжение на официальном сайте администрации Вознесенского муниципального округа Нижегородской области (</w:t>
      </w:r>
      <w:hyperlink r:id="rId11" w:tgtFrame="_blank" w:history="1">
        <w:r w:rsidRPr="00C2745B">
          <w:rPr>
            <w:bCs/>
            <w:sz w:val="28"/>
            <w:szCs w:val="28"/>
            <w:u w:val="single"/>
            <w:shd w:val="clear" w:color="auto" w:fill="FFFFFF"/>
            <w:lang w:eastAsia="ru-RU"/>
          </w:rPr>
          <w:t>voznesenskoe.52gov.ru</w:t>
        </w:r>
      </w:hyperlink>
      <w:r w:rsidRPr="00C2745B">
        <w:rPr>
          <w:sz w:val="28"/>
          <w:szCs w:val="28"/>
          <w:lang w:eastAsia="ru-RU"/>
        </w:rPr>
        <w:t>).</w:t>
      </w:r>
    </w:p>
    <w:p w:rsidR="003D2432" w:rsidRPr="00AA2406" w:rsidRDefault="00C2745B" w:rsidP="00C2745B">
      <w:pPr>
        <w:pStyle w:val="a3"/>
        <w:tabs>
          <w:tab w:val="left" w:pos="284"/>
        </w:tabs>
        <w:ind w:left="0"/>
        <w:rPr>
          <w:szCs w:val="28"/>
        </w:rPr>
      </w:pPr>
      <w:r>
        <w:rPr>
          <w:szCs w:val="28"/>
        </w:rPr>
        <w:t xml:space="preserve">     5. </w:t>
      </w:r>
      <w:r w:rsidR="00D77544" w:rsidRPr="00AA2406">
        <w:rPr>
          <w:szCs w:val="28"/>
        </w:rPr>
        <w:t xml:space="preserve"> </w:t>
      </w:r>
      <w:proofErr w:type="gramStart"/>
      <w:r w:rsidR="00D77544" w:rsidRPr="00AA2406">
        <w:rPr>
          <w:szCs w:val="28"/>
        </w:rPr>
        <w:t>Контроль за</w:t>
      </w:r>
      <w:proofErr w:type="gramEnd"/>
      <w:r w:rsidR="00D77544" w:rsidRPr="00AA2406">
        <w:rPr>
          <w:szCs w:val="28"/>
        </w:rPr>
        <w:t xml:space="preserve"> выполнением настоящего </w:t>
      </w:r>
      <w:r w:rsidR="009A5874" w:rsidRPr="00AA2406">
        <w:rPr>
          <w:szCs w:val="28"/>
        </w:rPr>
        <w:t>постановления</w:t>
      </w:r>
      <w:r w:rsidR="00543E3D" w:rsidRPr="00AA2406">
        <w:rPr>
          <w:szCs w:val="28"/>
        </w:rPr>
        <w:t xml:space="preserve">  возложить на </w:t>
      </w:r>
      <w:r w:rsidR="003D2432" w:rsidRPr="00AA2406">
        <w:rPr>
          <w:szCs w:val="28"/>
        </w:rPr>
        <w:t xml:space="preserve">заместителя главы администрации </w:t>
      </w:r>
      <w:r w:rsidR="0031784D" w:rsidRPr="00AA2406">
        <w:rPr>
          <w:szCs w:val="28"/>
        </w:rPr>
        <w:t>округа</w:t>
      </w:r>
      <w:r w:rsidR="003D2432" w:rsidRPr="00AA2406">
        <w:rPr>
          <w:szCs w:val="28"/>
        </w:rPr>
        <w:t xml:space="preserve"> </w:t>
      </w:r>
      <w:proofErr w:type="spellStart"/>
      <w:r w:rsidR="0031784D" w:rsidRPr="00AA2406">
        <w:rPr>
          <w:szCs w:val="28"/>
        </w:rPr>
        <w:t>А.И.Антонова</w:t>
      </w:r>
      <w:proofErr w:type="spellEnd"/>
      <w:r w:rsidR="003D2432" w:rsidRPr="00AA2406">
        <w:rPr>
          <w:szCs w:val="28"/>
        </w:rPr>
        <w:t>.</w:t>
      </w:r>
    </w:p>
    <w:p w:rsidR="00D77544" w:rsidRPr="00AA2406" w:rsidRDefault="00D77544" w:rsidP="00AA2406">
      <w:pPr>
        <w:pStyle w:val="a3"/>
        <w:tabs>
          <w:tab w:val="left" w:pos="1418"/>
        </w:tabs>
        <w:ind w:left="0" w:firstLine="708"/>
        <w:rPr>
          <w:szCs w:val="28"/>
        </w:rPr>
      </w:pPr>
      <w:r w:rsidRPr="00AA2406">
        <w:rPr>
          <w:szCs w:val="28"/>
        </w:rPr>
        <w:t xml:space="preserve"> </w:t>
      </w:r>
    </w:p>
    <w:p w:rsidR="0031784D" w:rsidRPr="00AA2406" w:rsidRDefault="00EE20C6" w:rsidP="00AA2406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1784D" w:rsidRPr="00AA2406">
        <w:rPr>
          <w:sz w:val="28"/>
          <w:szCs w:val="28"/>
          <w:lang w:eastAsia="ru-RU"/>
        </w:rPr>
        <w:t xml:space="preserve">Глава местного </w:t>
      </w:r>
    </w:p>
    <w:p w:rsidR="0031784D" w:rsidRPr="00AA2406" w:rsidRDefault="0031784D" w:rsidP="00AA2406">
      <w:pPr>
        <w:jc w:val="both"/>
        <w:rPr>
          <w:sz w:val="28"/>
          <w:szCs w:val="28"/>
          <w:lang w:eastAsia="ru-RU"/>
        </w:rPr>
      </w:pPr>
      <w:r w:rsidRPr="00AA2406">
        <w:rPr>
          <w:sz w:val="28"/>
          <w:szCs w:val="28"/>
          <w:lang w:eastAsia="ru-RU"/>
        </w:rPr>
        <w:t>самоуправления округа                                                     И.А. Мартынов</w:t>
      </w:r>
    </w:p>
    <w:p w:rsidR="00EE20C6" w:rsidRDefault="00126F4E" w:rsidP="00AA2406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</w:t>
      </w: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EE20C6" w:rsidRDefault="00EE20C6" w:rsidP="00AA2406">
      <w:pPr>
        <w:jc w:val="right"/>
        <w:rPr>
          <w:szCs w:val="24"/>
        </w:rPr>
      </w:pPr>
    </w:p>
    <w:p w:rsidR="00D77544" w:rsidRPr="00AA2406" w:rsidRDefault="00D77544" w:rsidP="00EE20C6">
      <w:pPr>
        <w:jc w:val="right"/>
        <w:rPr>
          <w:szCs w:val="24"/>
        </w:rPr>
      </w:pPr>
      <w:r w:rsidRPr="00AA2406">
        <w:rPr>
          <w:szCs w:val="24"/>
        </w:rPr>
        <w:t xml:space="preserve">Приложение </w:t>
      </w:r>
    </w:p>
    <w:p w:rsidR="00EE20C6" w:rsidRDefault="009A5874" w:rsidP="00EE20C6">
      <w:pPr>
        <w:jc w:val="right"/>
        <w:rPr>
          <w:szCs w:val="24"/>
        </w:rPr>
      </w:pPr>
      <w:r w:rsidRPr="00AA2406">
        <w:rPr>
          <w:szCs w:val="24"/>
        </w:rPr>
        <w:t xml:space="preserve">                                                                                                   </w:t>
      </w:r>
      <w:r w:rsidR="00D77544" w:rsidRPr="00AA2406">
        <w:rPr>
          <w:szCs w:val="24"/>
        </w:rPr>
        <w:t xml:space="preserve">к </w:t>
      </w:r>
      <w:r w:rsidRPr="00AA2406">
        <w:rPr>
          <w:szCs w:val="24"/>
        </w:rPr>
        <w:t xml:space="preserve">постановлению </w:t>
      </w:r>
      <w:r w:rsidR="00D77544" w:rsidRPr="00AA2406">
        <w:rPr>
          <w:szCs w:val="24"/>
        </w:rPr>
        <w:t>администрации</w:t>
      </w:r>
      <w:r w:rsidR="00EE20C6">
        <w:rPr>
          <w:szCs w:val="24"/>
        </w:rPr>
        <w:t xml:space="preserve">  </w:t>
      </w:r>
      <w:r w:rsidR="002F735C" w:rsidRPr="00AA2406">
        <w:rPr>
          <w:szCs w:val="24"/>
        </w:rPr>
        <w:t xml:space="preserve"> </w:t>
      </w:r>
      <w:r w:rsidR="003D2432" w:rsidRPr="00AA2406">
        <w:rPr>
          <w:szCs w:val="24"/>
        </w:rPr>
        <w:t>Вознесенского</w:t>
      </w:r>
      <w:r w:rsidR="00D77544" w:rsidRPr="00AA2406">
        <w:rPr>
          <w:szCs w:val="24"/>
        </w:rPr>
        <w:t xml:space="preserve"> </w:t>
      </w:r>
    </w:p>
    <w:p w:rsidR="00AA2406" w:rsidRDefault="00D77544" w:rsidP="00EE20C6">
      <w:pPr>
        <w:jc w:val="right"/>
        <w:rPr>
          <w:szCs w:val="24"/>
        </w:rPr>
      </w:pPr>
      <w:r w:rsidRPr="00AA2406">
        <w:rPr>
          <w:szCs w:val="24"/>
        </w:rPr>
        <w:t>муниципального</w:t>
      </w:r>
      <w:r w:rsidR="00EE20C6">
        <w:rPr>
          <w:szCs w:val="24"/>
        </w:rPr>
        <w:t xml:space="preserve"> </w:t>
      </w:r>
      <w:r w:rsidR="00DE67DA" w:rsidRPr="00AA2406">
        <w:rPr>
          <w:szCs w:val="24"/>
        </w:rPr>
        <w:t xml:space="preserve"> </w:t>
      </w:r>
      <w:r w:rsidR="0031784D" w:rsidRPr="00AA2406">
        <w:rPr>
          <w:szCs w:val="24"/>
        </w:rPr>
        <w:t>округа</w:t>
      </w:r>
    </w:p>
    <w:p w:rsidR="00D77544" w:rsidRPr="00AA2406" w:rsidRDefault="00DE67DA" w:rsidP="00EE20C6">
      <w:pPr>
        <w:jc w:val="right"/>
        <w:rPr>
          <w:szCs w:val="24"/>
        </w:rPr>
      </w:pPr>
      <w:r w:rsidRPr="00AA2406">
        <w:rPr>
          <w:szCs w:val="24"/>
        </w:rPr>
        <w:t xml:space="preserve"> Нижегородской области</w:t>
      </w:r>
    </w:p>
    <w:p w:rsidR="00D77544" w:rsidRPr="00AA2406" w:rsidRDefault="00DE67DA" w:rsidP="00EE20C6">
      <w:pPr>
        <w:jc w:val="right"/>
        <w:rPr>
          <w:szCs w:val="24"/>
          <w:u w:val="single"/>
        </w:rPr>
      </w:pPr>
      <w:r w:rsidRPr="00AA2406">
        <w:rPr>
          <w:szCs w:val="24"/>
        </w:rPr>
        <w:t xml:space="preserve">                                                  </w:t>
      </w:r>
      <w:r w:rsidR="00E246B3" w:rsidRPr="00AA2406">
        <w:rPr>
          <w:szCs w:val="24"/>
        </w:rPr>
        <w:t xml:space="preserve">                            </w:t>
      </w:r>
      <w:r w:rsidR="0031784D" w:rsidRPr="00AA2406">
        <w:rPr>
          <w:szCs w:val="24"/>
        </w:rPr>
        <w:t xml:space="preserve">             </w:t>
      </w:r>
      <w:r w:rsidR="00E246B3" w:rsidRPr="00AA2406">
        <w:rPr>
          <w:szCs w:val="24"/>
        </w:rPr>
        <w:t xml:space="preserve"> </w:t>
      </w:r>
      <w:r w:rsidR="0031784D" w:rsidRPr="00AA2406">
        <w:rPr>
          <w:szCs w:val="24"/>
        </w:rPr>
        <w:t xml:space="preserve">от </w:t>
      </w:r>
      <w:r w:rsidR="006A1581">
        <w:rPr>
          <w:szCs w:val="24"/>
        </w:rPr>
        <w:t xml:space="preserve">01 февраля </w:t>
      </w:r>
      <w:r w:rsidR="0031784D" w:rsidRPr="00AA2406">
        <w:rPr>
          <w:szCs w:val="24"/>
        </w:rPr>
        <w:t>2023г. №</w:t>
      </w:r>
      <w:r w:rsidR="006A1581">
        <w:rPr>
          <w:szCs w:val="24"/>
        </w:rPr>
        <w:t>92</w:t>
      </w:r>
    </w:p>
    <w:p w:rsidR="00D77544" w:rsidRPr="00AA2406" w:rsidRDefault="00D77544" w:rsidP="00AA2406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7544" w:rsidRPr="00AA2406" w:rsidRDefault="00D77544" w:rsidP="00AA24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40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77544" w:rsidRPr="00AA2406" w:rsidRDefault="00D77544" w:rsidP="00AA24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406">
        <w:rPr>
          <w:rFonts w:ascii="Times New Roman" w:hAnsi="Times New Roman" w:cs="Times New Roman"/>
          <w:b/>
          <w:sz w:val="28"/>
          <w:szCs w:val="28"/>
        </w:rPr>
        <w:t xml:space="preserve">формирования и ведения реестра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обязанности, состоящих на учете в органе опеки и попечительства администрации </w:t>
      </w:r>
      <w:r w:rsidR="003D2432" w:rsidRPr="00AA2406">
        <w:rPr>
          <w:rFonts w:ascii="Times New Roman" w:hAnsi="Times New Roman" w:cs="Times New Roman"/>
          <w:b/>
          <w:sz w:val="28"/>
          <w:szCs w:val="28"/>
        </w:rPr>
        <w:t>Вознесенского</w:t>
      </w:r>
      <w:r w:rsidRPr="00AA2406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31784D" w:rsidRPr="00AA2406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D77544" w:rsidRPr="00AA2406" w:rsidRDefault="00D77544" w:rsidP="00AA2406">
      <w:pPr>
        <w:tabs>
          <w:tab w:val="left" w:pos="4035"/>
        </w:tabs>
        <w:jc w:val="center"/>
        <w:rPr>
          <w:color w:val="000000"/>
          <w:sz w:val="28"/>
          <w:szCs w:val="28"/>
        </w:rPr>
      </w:pPr>
      <w:r w:rsidRPr="00AA2406">
        <w:rPr>
          <w:color w:val="000000"/>
          <w:sz w:val="28"/>
          <w:szCs w:val="28"/>
        </w:rPr>
        <w:t>(далее – Порядок)</w:t>
      </w:r>
    </w:p>
    <w:p w:rsidR="00D77544" w:rsidRPr="00AA2406" w:rsidRDefault="00D77544" w:rsidP="00AA2406">
      <w:pPr>
        <w:tabs>
          <w:tab w:val="left" w:pos="4035"/>
        </w:tabs>
        <w:jc w:val="center"/>
        <w:rPr>
          <w:b/>
          <w:sz w:val="28"/>
          <w:szCs w:val="28"/>
        </w:rPr>
      </w:pPr>
    </w:p>
    <w:p w:rsidR="00D77544" w:rsidRPr="00AA2406" w:rsidRDefault="00D77544" w:rsidP="00AA240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A240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77544" w:rsidRPr="00AA2406" w:rsidRDefault="00EE20C6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544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Настоящий Порядок предусматривает правила формирования и ведения реестра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обязанности, состоящих на учете в органе опеки и попечительства администрации </w:t>
      </w:r>
      <w:r w:rsidR="003D2432" w:rsidRPr="00AA2406">
        <w:rPr>
          <w:rFonts w:ascii="Times New Roman" w:hAnsi="Times New Roman" w:cs="Times New Roman"/>
          <w:color w:val="000000"/>
          <w:sz w:val="28"/>
          <w:szCs w:val="28"/>
        </w:rPr>
        <w:t>Вознесенского</w:t>
      </w:r>
      <w:r w:rsidR="00D77544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31784D" w:rsidRPr="00AA2406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D77544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(далее - реестр).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В реестре содержатся сведения о совершеннолетних гражданах, признанных судом недееспособными или ограниченно дееспособными, и совершеннолетних дееспособных гражданах, которые по состоянию здоровья не могут самостоятельно осуществлять и защищать свои права и исполнять обязанности, состоящих на учете в органе опеки и попечительства администрации </w:t>
      </w:r>
      <w:r w:rsidR="003D2432" w:rsidRPr="00AA2406">
        <w:rPr>
          <w:rFonts w:ascii="Times New Roman" w:hAnsi="Times New Roman" w:cs="Times New Roman"/>
          <w:color w:val="000000"/>
          <w:sz w:val="28"/>
          <w:szCs w:val="28"/>
        </w:rPr>
        <w:t>Вознесенского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31784D" w:rsidRPr="00AA2406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(далее - совершеннолетние граждане), с указанием систематизированных персональных данных о каждом из них, необходимых для осуществления полномочий</w:t>
      </w:r>
      <w:proofErr w:type="gramEnd"/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по опеке и попечительству.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1.3. Реестр совершеннолетних граждан формируется и ведется </w:t>
      </w:r>
      <w:r w:rsidR="009A5874" w:rsidRPr="00AA240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A5874" w:rsidRPr="00AA2406">
        <w:rPr>
          <w:rFonts w:ascii="Times New Roman" w:hAnsi="Times New Roman" w:cs="Times New Roman"/>
          <w:sz w:val="28"/>
          <w:szCs w:val="28"/>
        </w:rPr>
        <w:t xml:space="preserve">едущим специалистом сектора по общим вопросам администрации Вознесенского муниципального </w:t>
      </w:r>
      <w:r w:rsidR="0031784D" w:rsidRPr="00AA2406">
        <w:rPr>
          <w:rFonts w:ascii="Times New Roman" w:hAnsi="Times New Roman" w:cs="Times New Roman"/>
          <w:sz w:val="28"/>
          <w:szCs w:val="28"/>
        </w:rPr>
        <w:t>округа</w:t>
      </w:r>
      <w:r w:rsidR="009A5874" w:rsidRPr="00AA2406">
        <w:rPr>
          <w:rFonts w:ascii="Times New Roman" w:hAnsi="Times New Roman" w:cs="Times New Roman"/>
          <w:sz w:val="28"/>
          <w:szCs w:val="28"/>
        </w:rPr>
        <w:t xml:space="preserve">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 w:rsidR="009A5874" w:rsidRPr="00AA2406">
        <w:rPr>
          <w:rFonts w:ascii="Times New Roman" w:hAnsi="Times New Roman" w:cs="Times New Roman"/>
          <w:color w:val="000000"/>
          <w:sz w:val="28"/>
          <w:szCs w:val="28"/>
        </w:rPr>
        <w:t>ведущий специалист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) на основании сведений из личных дел совершеннолетних граждан и хранится на электронных носителях с обеспечением защиты от несанкционированного доступа и копирования.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>1.4. При формировании и ведении реестра используются следующие условные обозначения: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>НД - недееспособный;</w:t>
      </w:r>
    </w:p>
    <w:p w:rsidR="008B1BFA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ОД - ограниченно </w:t>
      </w:r>
      <w:proofErr w:type="gramStart"/>
      <w:r w:rsidRPr="00AA2406">
        <w:rPr>
          <w:rFonts w:ascii="Times New Roman" w:hAnsi="Times New Roman" w:cs="Times New Roman"/>
          <w:color w:val="000000"/>
          <w:sz w:val="28"/>
          <w:szCs w:val="28"/>
        </w:rPr>
        <w:t>дееспособный</w:t>
      </w:r>
      <w:proofErr w:type="gramEnd"/>
      <w:r w:rsidR="008B1BFA" w:rsidRPr="00AA24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B1BFA" w:rsidRPr="00AA2406" w:rsidRDefault="008B1BFA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A240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DE67DA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- находящийся под патронажем.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7544" w:rsidRPr="00AA2406" w:rsidRDefault="00D77544" w:rsidP="00AA240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b/>
          <w:color w:val="000000"/>
          <w:sz w:val="28"/>
          <w:szCs w:val="28"/>
        </w:rPr>
        <w:t>2. Содержание реестра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2.1. Формирование и ведение </w:t>
      </w:r>
      <w:hyperlink w:anchor="P137" w:history="1">
        <w:r w:rsidRPr="00AA2406">
          <w:rPr>
            <w:rFonts w:ascii="Times New Roman" w:hAnsi="Times New Roman" w:cs="Times New Roman"/>
            <w:color w:val="000000"/>
            <w:sz w:val="28"/>
            <w:szCs w:val="28"/>
          </w:rPr>
          <w:t>реестра</w:t>
        </w:r>
      </w:hyperlink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по утвержденной форме </w:t>
      </w:r>
      <w:r w:rsidR="00DE67DA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hyperlink w:anchor="P805" w:history="1">
        <w:r w:rsidRPr="00AA2406">
          <w:rPr>
            <w:rFonts w:ascii="Times New Roman" w:hAnsi="Times New Roman" w:cs="Times New Roman"/>
            <w:color w:val="000000"/>
            <w:sz w:val="28"/>
            <w:szCs w:val="28"/>
          </w:rPr>
          <w:t>приложени</w:t>
        </w:r>
        <w:r w:rsidR="00DE67DA" w:rsidRPr="00AA2406">
          <w:rPr>
            <w:rFonts w:ascii="Times New Roman" w:hAnsi="Times New Roman" w:cs="Times New Roman"/>
            <w:color w:val="000000"/>
            <w:sz w:val="28"/>
            <w:szCs w:val="28"/>
          </w:rPr>
          <w:t>ю</w:t>
        </w:r>
        <w:r w:rsidRPr="00AA2406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Порядку.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hyperlink w:anchor="P145" w:history="1">
        <w:r w:rsidRPr="00AA2406">
          <w:rPr>
            <w:rFonts w:ascii="Times New Roman" w:hAnsi="Times New Roman" w:cs="Times New Roman"/>
            <w:color w:val="000000"/>
            <w:sz w:val="28"/>
            <w:szCs w:val="28"/>
          </w:rPr>
          <w:t>Фамилия, имя, отчество</w:t>
        </w:r>
      </w:hyperlink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совершеннолетних граждан, их опекунов </w:t>
      </w:r>
      <w:r w:rsidR="000D4CEE" w:rsidRPr="00AA2406">
        <w:rPr>
          <w:rFonts w:ascii="Times New Roman" w:hAnsi="Times New Roman" w:cs="Times New Roman"/>
          <w:color w:val="000000"/>
          <w:sz w:val="28"/>
          <w:szCs w:val="28"/>
        </w:rPr>
        <w:t>(попечителей, помощников)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указываются в реестре полностью без сокращений.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hyperlink w:anchor="P146" w:history="1">
        <w:proofErr w:type="gramStart"/>
        <w:r w:rsidRPr="00AA2406">
          <w:rPr>
            <w:rFonts w:ascii="Times New Roman" w:hAnsi="Times New Roman" w:cs="Times New Roman"/>
            <w:color w:val="000000"/>
            <w:sz w:val="28"/>
            <w:szCs w:val="28"/>
          </w:rPr>
          <w:t>Даты рождения</w:t>
        </w:r>
      </w:hyperlink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совершеннолетних граждан, их опекунов (попечителей</w:t>
      </w:r>
      <w:r w:rsidR="008B1BFA" w:rsidRPr="00AA2406">
        <w:rPr>
          <w:rFonts w:ascii="Times New Roman" w:hAnsi="Times New Roman" w:cs="Times New Roman"/>
          <w:color w:val="000000"/>
          <w:sz w:val="28"/>
          <w:szCs w:val="28"/>
        </w:rPr>
        <w:t>, помощников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) указываются в реестре в формате: число (2 цифры), месяц (2 цифры), год (4 цифры).</w:t>
      </w:r>
      <w:proofErr w:type="gramEnd"/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>Например, дата 9 марта 1971 года вносится в реестр следующим образом: «09.03.1971».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>Указание числа, месяца рождения одной цифрой или года рождения двумя цифрами не допускается.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2.4. В </w:t>
      </w:r>
      <w:hyperlink w:anchor="P156" w:history="1">
        <w:r w:rsidRPr="00AA2406">
          <w:rPr>
            <w:rFonts w:ascii="Times New Roman" w:hAnsi="Times New Roman" w:cs="Times New Roman"/>
            <w:color w:val="000000"/>
            <w:sz w:val="28"/>
            <w:szCs w:val="28"/>
          </w:rPr>
          <w:t>графе</w:t>
        </w:r>
      </w:hyperlink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«Критерий опеки </w:t>
      </w:r>
      <w:r w:rsidR="000D4CEE" w:rsidRPr="00AA2406">
        <w:rPr>
          <w:rFonts w:ascii="Times New Roman" w:hAnsi="Times New Roman" w:cs="Times New Roman"/>
          <w:color w:val="000000"/>
          <w:sz w:val="28"/>
          <w:szCs w:val="28"/>
        </w:rPr>
        <w:t>(попечительства, патронажа)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F215B5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ведущим специалистом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проставляются следующие идентификационные цифровые критерии в зависимости от формы устройства подопечного: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DE67DA" w:rsidRPr="00AA240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4CEE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обязанностей опекуна в отношении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совершеннолетн</w:t>
      </w:r>
      <w:r w:rsidR="000D4CEE" w:rsidRPr="00AA2406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гражданин</w:t>
      </w:r>
      <w:r w:rsidR="000D4CEE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а возложено на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физическое лицо;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2 - исполнение обязанностей </w:t>
      </w:r>
      <w:r w:rsidR="001E3DE1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опекуна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в отношении совершеннолетнего гражданина возложено на орган опеки и попечительства;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3 - </w:t>
      </w:r>
      <w:r w:rsidR="001E3DE1" w:rsidRPr="00AA2406">
        <w:rPr>
          <w:rFonts w:ascii="Times New Roman" w:hAnsi="Times New Roman" w:cs="Times New Roman"/>
          <w:color w:val="000000"/>
          <w:sz w:val="28"/>
          <w:szCs w:val="28"/>
        </w:rPr>
        <w:t>исполнение обязанностей опекуна в отношении совершеннолетнего гражданина возложено</w:t>
      </w:r>
      <w:r w:rsidR="00C03BA7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1E3DE1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3BA7" w:rsidRPr="00AA2406">
        <w:rPr>
          <w:rFonts w:ascii="Times New Roman" w:hAnsi="Times New Roman" w:cs="Times New Roman"/>
          <w:color w:val="000000"/>
          <w:sz w:val="28"/>
          <w:szCs w:val="28"/>
        </w:rPr>
        <w:t>организацию,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оказывающую социальные услуги (в том числе </w:t>
      </w:r>
      <w:r w:rsidR="00C03BA7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стационарное учреждение психоневрологического типа</w:t>
      </w:r>
      <w:r w:rsidR="00C03BA7" w:rsidRPr="00AA240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4 - </w:t>
      </w:r>
      <w:r w:rsidR="00C03BA7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обязанностей опекуна в отношении совершеннолетнего гражданина возложено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C03BA7" w:rsidRPr="00AA2406">
        <w:rPr>
          <w:rFonts w:ascii="Times New Roman" w:hAnsi="Times New Roman" w:cs="Times New Roman"/>
          <w:color w:val="000000"/>
          <w:sz w:val="28"/>
          <w:szCs w:val="28"/>
        </w:rPr>
        <w:t>медицинскую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организацию;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5 - </w:t>
      </w:r>
      <w:r w:rsidR="00C03BA7" w:rsidRPr="00AA2406">
        <w:rPr>
          <w:rFonts w:ascii="Times New Roman" w:hAnsi="Times New Roman" w:cs="Times New Roman"/>
          <w:color w:val="000000"/>
          <w:sz w:val="28"/>
          <w:szCs w:val="28"/>
        </w:rPr>
        <w:t>исполнение обязанностей опекуна в отношении совершеннолетнего гражданина возложено на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иную организацию </w:t>
      </w:r>
      <w:r w:rsidR="00C03BA7" w:rsidRPr="00AA2406">
        <w:rPr>
          <w:rFonts w:ascii="Times New Roman" w:hAnsi="Times New Roman" w:cs="Times New Roman"/>
          <w:color w:val="000000"/>
          <w:sz w:val="28"/>
          <w:szCs w:val="28"/>
        </w:rPr>
        <w:t>в соответствии с действующим законодательством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03BA7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6 - </w:t>
      </w:r>
      <w:r w:rsidR="00C03BA7" w:rsidRPr="00AA2406">
        <w:rPr>
          <w:rFonts w:ascii="Times New Roman" w:hAnsi="Times New Roman" w:cs="Times New Roman"/>
          <w:color w:val="000000"/>
          <w:sz w:val="28"/>
          <w:szCs w:val="28"/>
        </w:rPr>
        <w:t>исполнение обязанностей попечителя в отношении совершеннолетнего гражданина возложено на физическое лицо;</w:t>
      </w:r>
    </w:p>
    <w:p w:rsidR="00C03BA7" w:rsidRPr="00AA2406" w:rsidRDefault="00C03BA7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7 - исполнение обязанностей </w:t>
      </w:r>
      <w:r w:rsidR="00DE67DA" w:rsidRPr="00AA2406">
        <w:rPr>
          <w:rFonts w:ascii="Times New Roman" w:hAnsi="Times New Roman" w:cs="Times New Roman"/>
          <w:color w:val="000000"/>
          <w:sz w:val="28"/>
          <w:szCs w:val="28"/>
        </w:rPr>
        <w:t>попечителя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совершеннолетнего гражданина возложено на орган опеки и попечительства;</w:t>
      </w:r>
    </w:p>
    <w:p w:rsidR="00534D16" w:rsidRPr="00AA2406" w:rsidRDefault="00534D16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>8 - исполнение обязанностей попечителя в отношении совершеннолетнего гражданина возложено на организацию, оказывающую социальные услуги (в том числе на стационарное учреждение психоневрологического типа);</w:t>
      </w:r>
    </w:p>
    <w:p w:rsidR="00534D16" w:rsidRPr="00AA2406" w:rsidRDefault="00534D16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>9 - исполнение обязанностей попечителя в отношении совершеннолетнего гражданина возложено  на медицинскую организацию;</w:t>
      </w:r>
    </w:p>
    <w:p w:rsidR="00534D16" w:rsidRPr="00AA2406" w:rsidRDefault="00534D16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>10 - исполнение обязанностей попечителя в отношении совершеннолетнего гражданина возложено на иную организацию в соответствии с действующим законодательством;</w:t>
      </w:r>
    </w:p>
    <w:p w:rsidR="00534D16" w:rsidRPr="00AA2406" w:rsidRDefault="00534D16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lastRenderedPageBreak/>
        <w:t>11 – совершеннолетний гражданин находится под патронажем.</w:t>
      </w:r>
    </w:p>
    <w:p w:rsidR="00DE67DA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>2.5. В графы «</w:t>
      </w:r>
      <w:r w:rsidR="00534D16" w:rsidRPr="00AA2406">
        <w:rPr>
          <w:rFonts w:ascii="Times New Roman" w:hAnsi="Times New Roman" w:cs="Times New Roman"/>
          <w:color w:val="000000"/>
          <w:sz w:val="28"/>
          <w:szCs w:val="28"/>
        </w:rPr>
        <w:t>Рекви</w:t>
      </w:r>
      <w:r w:rsidR="00DE67DA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зиты акта об установлении опеки </w:t>
      </w:r>
      <w:r w:rsidR="00534D16" w:rsidRPr="00AA2406">
        <w:rPr>
          <w:rFonts w:ascii="Times New Roman" w:hAnsi="Times New Roman" w:cs="Times New Roman"/>
          <w:color w:val="000000"/>
          <w:sz w:val="28"/>
          <w:szCs w:val="28"/>
        </w:rPr>
        <w:t>(попечительства</w:t>
      </w:r>
      <w:r w:rsidR="00DE67DA" w:rsidRPr="00AA2406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534D16" w:rsidRPr="00AA2406">
        <w:rPr>
          <w:rFonts w:ascii="Times New Roman" w:hAnsi="Times New Roman" w:cs="Times New Roman"/>
          <w:color w:val="000000"/>
          <w:sz w:val="28"/>
          <w:szCs w:val="28"/>
        </w:rPr>
        <w:t>атронажа)</w:t>
      </w:r>
    </w:p>
    <w:p w:rsidR="00D77544" w:rsidRPr="00AA2406" w:rsidRDefault="00534D16" w:rsidP="00AA240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>(вид акта, наименование органа, издавшего акт, дата, номер) вносятся св</w:t>
      </w:r>
      <w:r w:rsidR="00D77544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едения о последнем вынесенном органом опеки и попечительства решении об установлении опеки </w:t>
      </w:r>
      <w:r w:rsidR="000D4CEE" w:rsidRPr="00AA2406">
        <w:rPr>
          <w:rFonts w:ascii="Times New Roman" w:hAnsi="Times New Roman" w:cs="Times New Roman"/>
          <w:color w:val="000000"/>
          <w:sz w:val="28"/>
          <w:szCs w:val="28"/>
        </w:rPr>
        <w:t>(попечительства, патронажа)</w:t>
      </w:r>
      <w:r w:rsidR="00D77544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и назначении опекуна (попечителя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, помощника</w:t>
      </w:r>
      <w:r w:rsidR="00D77544" w:rsidRPr="00AA240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>2.6. В случае</w:t>
      </w:r>
      <w:proofErr w:type="gramStart"/>
      <w:r w:rsidR="00DE67DA" w:rsidRPr="00AA240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если совершеннолетний гражданин помещен </w:t>
      </w:r>
      <w:r w:rsidR="00534D16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под надзор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в медицинскую организацию, организацию, оказывающую социальные услуги (в том числе в стационарное учреждение психоневрологического типа), или иную организацию в соответствии с действующим законодательством и исполнение обязанностей </w:t>
      </w:r>
      <w:r w:rsidR="00534D16" w:rsidRPr="00AA2406">
        <w:rPr>
          <w:rFonts w:ascii="Times New Roman" w:hAnsi="Times New Roman" w:cs="Times New Roman"/>
          <w:color w:val="000000"/>
          <w:sz w:val="28"/>
          <w:szCs w:val="28"/>
        </w:rPr>
        <w:t>опекуна (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попечителя</w:t>
      </w:r>
      <w:r w:rsidR="00534D16" w:rsidRPr="00AA240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него возложено на данную организацию, в </w:t>
      </w:r>
      <w:hyperlink w:anchor="P157" w:history="1">
        <w:r w:rsidRPr="00AA2406">
          <w:rPr>
            <w:rFonts w:ascii="Times New Roman" w:hAnsi="Times New Roman" w:cs="Times New Roman"/>
            <w:color w:val="000000"/>
            <w:sz w:val="28"/>
            <w:szCs w:val="28"/>
          </w:rPr>
          <w:t>графе</w:t>
        </w:r>
      </w:hyperlink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«Фамилия, имя, отчество опекуна (попечителя</w:t>
      </w:r>
      <w:r w:rsidR="00534D16" w:rsidRPr="00AA2406">
        <w:rPr>
          <w:rFonts w:ascii="Times New Roman" w:hAnsi="Times New Roman" w:cs="Times New Roman"/>
          <w:color w:val="000000"/>
          <w:sz w:val="28"/>
          <w:szCs w:val="28"/>
        </w:rPr>
        <w:t>, помощника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)» указывается наименование организации, в которую совершеннолетний гражданин помещен под надзор.</w:t>
      </w:r>
      <w:r w:rsidR="00CC71D9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В г</w:t>
      </w:r>
      <w:r w:rsidR="00CC71D9" w:rsidRPr="00AA2406">
        <w:rPr>
          <w:rFonts w:ascii="Times New Roman" w:hAnsi="Times New Roman" w:cs="Times New Roman"/>
          <w:sz w:val="28"/>
          <w:szCs w:val="28"/>
        </w:rPr>
        <w:t>рафах</w:t>
      </w:r>
      <w:r w:rsidR="00CC71D9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«Дата рождения опекуна (попечителя</w:t>
      </w:r>
      <w:r w:rsidR="00534D16" w:rsidRPr="00AA2406">
        <w:rPr>
          <w:rFonts w:ascii="Times New Roman" w:hAnsi="Times New Roman" w:cs="Times New Roman"/>
          <w:color w:val="000000"/>
          <w:sz w:val="28"/>
          <w:szCs w:val="28"/>
        </w:rPr>
        <w:t>, помощника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)»</w:t>
      </w:r>
      <w:r w:rsidR="00534D16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, « Адрес регистрации по месту жительства и адрес фактического проживания опекуна </w:t>
      </w:r>
      <w:proofErr w:type="gramStart"/>
      <w:r w:rsidR="00534D16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534D16" w:rsidRPr="00AA2406">
        <w:rPr>
          <w:rFonts w:ascii="Times New Roman" w:hAnsi="Times New Roman" w:cs="Times New Roman"/>
          <w:color w:val="000000"/>
          <w:sz w:val="28"/>
          <w:szCs w:val="28"/>
        </w:rPr>
        <w:t>попечителя, помощника)</w:t>
      </w:r>
      <w:r w:rsidR="00CC71D9" w:rsidRPr="00AA240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34D16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в данном случае ставятся прочерки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>2.7. Внесение сведений в отношении одного совершеннолетнего гражданина осуществляется в одну строку реестра. Внесение сведений в отношении одного совершеннолетнего гражданина в несколько строк реестра, объединение строк и граф не допускается.</w:t>
      </w:r>
    </w:p>
    <w:p w:rsidR="00D77544" w:rsidRPr="00AA2406" w:rsidRDefault="00D77544" w:rsidP="00AA240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b/>
          <w:color w:val="000000"/>
          <w:sz w:val="28"/>
          <w:szCs w:val="28"/>
        </w:rPr>
        <w:t>3. Формирование и ведение реестра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3.1. Основанием для включения </w:t>
      </w:r>
      <w:r w:rsidR="000F273B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совершеннолетнего гражданина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в реестр является постановка его на учет в органе опеки и попечительства.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3.2. Основанием для исключения </w:t>
      </w:r>
      <w:r w:rsidR="000F273B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совершеннолетнего гражданина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из реестра  является снятие с учета в органе опеки и попечительства в связи </w:t>
      </w:r>
      <w:proofErr w:type="gramStart"/>
      <w:r w:rsidRPr="00AA240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A240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- прекращением опеки </w:t>
      </w:r>
      <w:r w:rsidR="000D4CEE" w:rsidRPr="00AA2406">
        <w:rPr>
          <w:rFonts w:ascii="Times New Roman" w:hAnsi="Times New Roman" w:cs="Times New Roman"/>
          <w:color w:val="000000"/>
          <w:sz w:val="28"/>
          <w:szCs w:val="28"/>
        </w:rPr>
        <w:t>(попечительства)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со смертью совершеннолетнего гражданина;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- переменой места жительства совершеннолетнего гражданина (выезд за пределы </w:t>
      </w:r>
      <w:r w:rsidR="002336D0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1784D" w:rsidRPr="00AA2406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336D0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в связи с помещением совершеннолетнего гражданина под надзор в медицинскую организацию, оказывающую социальные услуги, или иную организацию в соответствии с действующим законодательством, расположенную в ином муниципальном </w:t>
      </w:r>
      <w:r w:rsidR="0031784D" w:rsidRPr="00AA2406">
        <w:rPr>
          <w:rFonts w:ascii="Times New Roman" w:hAnsi="Times New Roman" w:cs="Times New Roman"/>
          <w:color w:val="000000"/>
          <w:sz w:val="28"/>
          <w:szCs w:val="28"/>
        </w:rPr>
        <w:t>округ</w:t>
      </w:r>
      <w:r w:rsidR="002336D0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proofErr w:type="gramStart"/>
      <w:r w:rsidR="002336D0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2336D0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городском округе))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6D0" w:rsidRPr="00AA2406" w:rsidRDefault="002336D0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>- вынесением судом решения о признании совершеннолетнего гражданина дееспособным.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>3.3. Ведение реестра осуществляется</w:t>
      </w:r>
      <w:r w:rsidR="00F215B5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ведущим специалистом 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на постоянной основе.</w:t>
      </w:r>
    </w:p>
    <w:p w:rsidR="00D77544" w:rsidRPr="00AA2406" w:rsidRDefault="002336D0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При ведении реестра обеспечивается </w:t>
      </w:r>
      <w:r w:rsidR="00D77544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своевременное включение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в него</w:t>
      </w:r>
      <w:r w:rsidR="00D77544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сведений: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2336D0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о совершеннолетних 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гражданах, впервые поставленны</w:t>
      </w:r>
      <w:r w:rsidR="002336D0" w:rsidRPr="00AA2406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на учет в органе опеки и попечительства,</w:t>
      </w:r>
      <w:r w:rsidR="002336D0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выявленных совершеннолетних гражданах, по каким-либо причинам ранее в </w:t>
      </w:r>
      <w:r w:rsidR="002336D0" w:rsidRPr="00AA240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установленные сроки не поставленных на учет в органе опеки и попечительства;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>2) о совершеннолетних гражданах, поставленных на учет в органе опеки и попечительства в связи с переменой места жительства</w:t>
      </w:r>
      <w:r w:rsidR="002336D0" w:rsidRPr="00AA24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7544" w:rsidRPr="00AA2406" w:rsidRDefault="002336D0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При ведении реестра </w:t>
      </w:r>
      <w:r w:rsidR="00D77544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D77544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своевременное внесение </w:t>
      </w:r>
      <w:r w:rsidR="00CC71D9" w:rsidRPr="00AA240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77544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зменений в сведения </w:t>
      </w:r>
      <w:r w:rsidR="00CC71D9" w:rsidRPr="00AA240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совершеннолетних</w:t>
      </w:r>
      <w:r w:rsidR="00D77544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граждан</w:t>
      </w:r>
      <w:r w:rsidR="00CC71D9" w:rsidRPr="00AA2406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D77544" w:rsidRPr="00AA2406">
        <w:rPr>
          <w:rFonts w:ascii="Times New Roman" w:hAnsi="Times New Roman" w:cs="Times New Roman"/>
          <w:color w:val="000000"/>
          <w:sz w:val="28"/>
          <w:szCs w:val="28"/>
        </w:rPr>
        <w:t>, включенных в реестр.</w:t>
      </w:r>
    </w:p>
    <w:p w:rsidR="00D77544" w:rsidRPr="00AA2406" w:rsidRDefault="00D77544" w:rsidP="00AA240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3.4. Ответственность за полноту, достоверность, а также сохранность и конфиденциальность информации, содержащейся в реестре, возлагается на </w:t>
      </w:r>
      <w:r w:rsidR="00F215B5" w:rsidRPr="00AA2406">
        <w:rPr>
          <w:rFonts w:ascii="Times New Roman" w:hAnsi="Times New Roman" w:cs="Times New Roman"/>
          <w:color w:val="000000"/>
          <w:sz w:val="28"/>
          <w:szCs w:val="28"/>
        </w:rPr>
        <w:t>ведущего специалиста</w:t>
      </w:r>
      <w:r w:rsidR="004A028C" w:rsidRPr="00AA2406">
        <w:rPr>
          <w:rFonts w:ascii="Times New Roman" w:hAnsi="Times New Roman" w:cs="Times New Roman"/>
          <w:color w:val="000000"/>
          <w:sz w:val="28"/>
          <w:szCs w:val="28"/>
        </w:rPr>
        <w:t>, осуществляюще</w:t>
      </w:r>
      <w:r w:rsidR="00F215B5" w:rsidRPr="00AA2406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4A028C" w:rsidRPr="00AA2406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в сфере опеки и попечительства совершеннолетних граждан</w:t>
      </w:r>
      <w:r w:rsidRPr="00AA24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7544" w:rsidRPr="00011D26" w:rsidRDefault="00D77544" w:rsidP="007D427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D77544" w:rsidRPr="00011D26" w:rsidSect="00AA2406">
          <w:headerReference w:type="first" r:id="rId12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D77544" w:rsidRPr="009D4258" w:rsidRDefault="00094A34" w:rsidP="00EE20C6">
      <w:pPr>
        <w:pStyle w:val="ConsPlusNormal"/>
        <w:tabs>
          <w:tab w:val="left" w:pos="9072"/>
        </w:tabs>
        <w:ind w:firstLine="54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7544" w:rsidRPr="009D4258">
        <w:rPr>
          <w:rFonts w:ascii="Times New Roman" w:hAnsi="Times New Roman" w:cs="Times New Roman"/>
          <w:color w:val="000000"/>
          <w:sz w:val="18"/>
          <w:szCs w:val="18"/>
        </w:rPr>
        <w:t>Приложение</w:t>
      </w:r>
    </w:p>
    <w:p w:rsidR="00D77544" w:rsidRPr="009D4258" w:rsidRDefault="00094A34" w:rsidP="00EE20C6">
      <w:pPr>
        <w:pStyle w:val="ConsPlusNonformat"/>
        <w:ind w:left="9498" w:hanging="340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EE20C6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77544" w:rsidRPr="009D4258">
        <w:rPr>
          <w:rFonts w:ascii="Times New Roman" w:hAnsi="Times New Roman" w:cs="Times New Roman"/>
          <w:sz w:val="18"/>
          <w:szCs w:val="18"/>
        </w:rPr>
        <w:t>к Порядку формирования и в</w:t>
      </w:r>
      <w:r w:rsidR="00EE20C6">
        <w:rPr>
          <w:rFonts w:ascii="Times New Roman" w:hAnsi="Times New Roman" w:cs="Times New Roman"/>
          <w:sz w:val="18"/>
          <w:szCs w:val="18"/>
        </w:rPr>
        <w:t xml:space="preserve">едения реестра совершеннолетних </w:t>
      </w:r>
      <w:r w:rsidR="00D77544" w:rsidRPr="009D4258">
        <w:rPr>
          <w:rFonts w:ascii="Times New Roman" w:hAnsi="Times New Roman" w:cs="Times New Roman"/>
          <w:sz w:val="18"/>
          <w:szCs w:val="18"/>
        </w:rPr>
        <w:t>граждан,</w:t>
      </w:r>
    </w:p>
    <w:p w:rsidR="00D77544" w:rsidRPr="009D4258" w:rsidRDefault="00AD5C20" w:rsidP="00EE20C6">
      <w:pPr>
        <w:pStyle w:val="ConsPlusNonformat"/>
        <w:tabs>
          <w:tab w:val="left" w:pos="9072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D77544" w:rsidRPr="009D4258">
        <w:rPr>
          <w:rFonts w:ascii="Times New Roman" w:hAnsi="Times New Roman" w:cs="Times New Roman"/>
          <w:sz w:val="18"/>
          <w:szCs w:val="18"/>
        </w:rPr>
        <w:t>признанных</w:t>
      </w:r>
      <w:proofErr w:type="gramEnd"/>
      <w:r w:rsidR="00D77544" w:rsidRPr="009D4258">
        <w:rPr>
          <w:rFonts w:ascii="Times New Roman" w:hAnsi="Times New Roman" w:cs="Times New Roman"/>
          <w:sz w:val="18"/>
          <w:szCs w:val="18"/>
        </w:rPr>
        <w:t xml:space="preserve"> судом недееспособными или ограниченно дееспособными,</w:t>
      </w:r>
    </w:p>
    <w:p w:rsidR="00A96B55" w:rsidRPr="009D4258" w:rsidRDefault="00AD5C20" w:rsidP="00EE20C6">
      <w:pPr>
        <w:pStyle w:val="ConsPlusNonformat"/>
        <w:tabs>
          <w:tab w:val="left" w:pos="9072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D77544" w:rsidRPr="009D4258">
        <w:rPr>
          <w:rFonts w:ascii="Times New Roman" w:hAnsi="Times New Roman" w:cs="Times New Roman"/>
          <w:sz w:val="18"/>
          <w:szCs w:val="18"/>
        </w:rPr>
        <w:t>и совершеннолетних дееспособных граждан, которые по состоянию</w:t>
      </w:r>
    </w:p>
    <w:p w:rsidR="00AD5C20" w:rsidRDefault="00AD5C20" w:rsidP="00EE20C6">
      <w:pPr>
        <w:pStyle w:val="ConsPlusNonformat"/>
        <w:tabs>
          <w:tab w:val="left" w:pos="9072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D77544" w:rsidRPr="009D4258">
        <w:rPr>
          <w:rFonts w:ascii="Times New Roman" w:hAnsi="Times New Roman" w:cs="Times New Roman"/>
          <w:sz w:val="18"/>
          <w:szCs w:val="18"/>
        </w:rPr>
        <w:t>здоровья не могут самостоятельно осуществлять и защищать свои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77544" w:rsidRPr="009D4258">
        <w:rPr>
          <w:rFonts w:ascii="Times New Roman" w:hAnsi="Times New Roman" w:cs="Times New Roman"/>
          <w:sz w:val="18"/>
          <w:szCs w:val="18"/>
        </w:rPr>
        <w:t xml:space="preserve">права </w:t>
      </w:r>
    </w:p>
    <w:p w:rsidR="00AD5C20" w:rsidRDefault="00AD5C20" w:rsidP="00EE20C6">
      <w:pPr>
        <w:pStyle w:val="ConsPlusNonformat"/>
        <w:tabs>
          <w:tab w:val="left" w:pos="9072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D77544" w:rsidRPr="009D4258">
        <w:rPr>
          <w:rFonts w:ascii="Times New Roman" w:hAnsi="Times New Roman" w:cs="Times New Roman"/>
          <w:sz w:val="18"/>
          <w:szCs w:val="18"/>
        </w:rPr>
        <w:t>и исполнять</w:t>
      </w:r>
      <w:r w:rsidR="00591157" w:rsidRPr="009D4258">
        <w:rPr>
          <w:rFonts w:ascii="Times New Roman" w:hAnsi="Times New Roman" w:cs="Times New Roman"/>
          <w:sz w:val="18"/>
          <w:szCs w:val="18"/>
        </w:rPr>
        <w:t xml:space="preserve"> </w:t>
      </w:r>
      <w:r w:rsidR="00D77544" w:rsidRPr="009D4258">
        <w:rPr>
          <w:rFonts w:ascii="Times New Roman" w:hAnsi="Times New Roman" w:cs="Times New Roman"/>
          <w:sz w:val="18"/>
          <w:szCs w:val="18"/>
        </w:rPr>
        <w:t xml:space="preserve">обязанности,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D77544" w:rsidRPr="009D4258">
        <w:rPr>
          <w:rFonts w:ascii="Times New Roman" w:hAnsi="Times New Roman" w:cs="Times New Roman"/>
          <w:sz w:val="18"/>
          <w:szCs w:val="18"/>
        </w:rPr>
        <w:t>состоящих</w:t>
      </w:r>
      <w:proofErr w:type="gramEnd"/>
      <w:r w:rsidR="00D77544" w:rsidRPr="009D4258">
        <w:rPr>
          <w:rFonts w:ascii="Times New Roman" w:hAnsi="Times New Roman" w:cs="Times New Roman"/>
          <w:sz w:val="18"/>
          <w:szCs w:val="18"/>
        </w:rPr>
        <w:t xml:space="preserve"> на учете в органе опеки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77544" w:rsidRPr="009D4258">
        <w:rPr>
          <w:rFonts w:ascii="Times New Roman" w:hAnsi="Times New Roman" w:cs="Times New Roman"/>
          <w:sz w:val="18"/>
          <w:szCs w:val="18"/>
        </w:rPr>
        <w:t xml:space="preserve">и </w:t>
      </w:r>
    </w:p>
    <w:p w:rsidR="00AD5C20" w:rsidRDefault="00AD5C20" w:rsidP="00EE20C6">
      <w:pPr>
        <w:pStyle w:val="ConsPlusNonformat"/>
        <w:tabs>
          <w:tab w:val="left" w:pos="9072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D77544" w:rsidRPr="009D4258">
        <w:rPr>
          <w:rFonts w:ascii="Times New Roman" w:hAnsi="Times New Roman" w:cs="Times New Roman"/>
          <w:sz w:val="18"/>
          <w:szCs w:val="18"/>
        </w:rPr>
        <w:t>попечительства</w:t>
      </w:r>
      <w:r w:rsidR="00591157" w:rsidRPr="009D4258">
        <w:rPr>
          <w:rFonts w:ascii="Times New Roman" w:hAnsi="Times New Roman" w:cs="Times New Roman"/>
          <w:sz w:val="18"/>
          <w:szCs w:val="18"/>
        </w:rPr>
        <w:t xml:space="preserve"> </w:t>
      </w:r>
      <w:r w:rsidR="003D2432" w:rsidRPr="009D4258">
        <w:rPr>
          <w:rFonts w:ascii="Times New Roman" w:hAnsi="Times New Roman" w:cs="Times New Roman"/>
          <w:sz w:val="18"/>
          <w:szCs w:val="18"/>
        </w:rPr>
        <w:t>администрации Вознесенского</w:t>
      </w:r>
      <w:r w:rsidR="006C6371" w:rsidRPr="009D4258">
        <w:rPr>
          <w:rFonts w:ascii="Times New Roman" w:hAnsi="Times New Roman" w:cs="Times New Roman"/>
          <w:sz w:val="18"/>
          <w:szCs w:val="18"/>
        </w:rPr>
        <w:t xml:space="preserve"> муниципального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1784D">
        <w:rPr>
          <w:rFonts w:ascii="Times New Roman" w:hAnsi="Times New Roman" w:cs="Times New Roman"/>
          <w:sz w:val="18"/>
          <w:szCs w:val="18"/>
        </w:rPr>
        <w:t>округа</w:t>
      </w:r>
      <w:r w:rsidR="006C6371" w:rsidRPr="009D4258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2349C" w:rsidRPr="009D425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5C20" w:rsidRDefault="00AD5C20" w:rsidP="00EE20C6">
      <w:pPr>
        <w:pStyle w:val="ConsPlusNonformat"/>
        <w:tabs>
          <w:tab w:val="left" w:pos="9072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6C6371" w:rsidRPr="009D4258">
        <w:rPr>
          <w:rFonts w:ascii="Times New Roman" w:hAnsi="Times New Roman" w:cs="Times New Roman"/>
          <w:sz w:val="18"/>
          <w:szCs w:val="18"/>
        </w:rPr>
        <w:t>утвержденн</w:t>
      </w:r>
      <w:r w:rsidR="00D77544" w:rsidRPr="009D4258">
        <w:rPr>
          <w:rFonts w:ascii="Times New Roman" w:hAnsi="Times New Roman" w:cs="Times New Roman"/>
          <w:sz w:val="18"/>
          <w:szCs w:val="18"/>
        </w:rPr>
        <w:t>ому</w:t>
      </w:r>
      <w:proofErr w:type="gramEnd"/>
      <w:r w:rsidR="00D77544" w:rsidRPr="009D4258">
        <w:rPr>
          <w:rFonts w:ascii="Times New Roman" w:hAnsi="Times New Roman" w:cs="Times New Roman"/>
          <w:sz w:val="18"/>
          <w:szCs w:val="18"/>
        </w:rPr>
        <w:t xml:space="preserve"> </w:t>
      </w:r>
      <w:r w:rsidR="009A5874">
        <w:rPr>
          <w:rFonts w:ascii="Times New Roman" w:hAnsi="Times New Roman" w:cs="Times New Roman"/>
          <w:sz w:val="18"/>
          <w:szCs w:val="18"/>
        </w:rPr>
        <w:t>постановление</w:t>
      </w:r>
      <w:r w:rsidR="005D4B01" w:rsidRPr="009D4258">
        <w:rPr>
          <w:rFonts w:ascii="Times New Roman" w:hAnsi="Times New Roman" w:cs="Times New Roman"/>
          <w:sz w:val="18"/>
          <w:szCs w:val="18"/>
        </w:rPr>
        <w:t>м</w:t>
      </w:r>
      <w:r w:rsidR="00D77544" w:rsidRPr="009D4258">
        <w:rPr>
          <w:rFonts w:ascii="Times New Roman" w:hAnsi="Times New Roman" w:cs="Times New Roman"/>
          <w:sz w:val="18"/>
          <w:szCs w:val="18"/>
        </w:rPr>
        <w:t xml:space="preserve"> администрации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D2432" w:rsidRPr="009D4258">
        <w:rPr>
          <w:rFonts w:ascii="Times New Roman" w:hAnsi="Times New Roman" w:cs="Times New Roman"/>
          <w:sz w:val="18"/>
          <w:szCs w:val="18"/>
        </w:rPr>
        <w:t>Вознесенского</w:t>
      </w:r>
      <w:r w:rsidR="00D77544" w:rsidRPr="009D425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7544" w:rsidRPr="009D4258" w:rsidRDefault="00AD5C20" w:rsidP="00EE20C6">
      <w:pPr>
        <w:pStyle w:val="ConsPlusNonformat"/>
        <w:tabs>
          <w:tab w:val="left" w:pos="9072"/>
        </w:tabs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E246B3">
        <w:rPr>
          <w:rFonts w:ascii="Times New Roman" w:hAnsi="Times New Roman" w:cs="Times New Roman"/>
          <w:sz w:val="18"/>
          <w:szCs w:val="18"/>
        </w:rPr>
        <w:t xml:space="preserve">     </w:t>
      </w:r>
      <w:r w:rsidR="00D77544" w:rsidRPr="009D4258">
        <w:rPr>
          <w:rFonts w:ascii="Times New Roman" w:hAnsi="Times New Roman" w:cs="Times New Roman"/>
          <w:sz w:val="18"/>
          <w:szCs w:val="18"/>
        </w:rPr>
        <w:t xml:space="preserve">муниципального </w:t>
      </w:r>
      <w:r w:rsidR="0031784D">
        <w:rPr>
          <w:rFonts w:ascii="Times New Roman" w:hAnsi="Times New Roman" w:cs="Times New Roman"/>
          <w:sz w:val="18"/>
          <w:szCs w:val="18"/>
        </w:rPr>
        <w:t>округа</w:t>
      </w:r>
      <w:r w:rsidR="00D77544" w:rsidRPr="009D4258">
        <w:rPr>
          <w:rFonts w:ascii="Times New Roman" w:hAnsi="Times New Roman" w:cs="Times New Roman"/>
          <w:sz w:val="18"/>
          <w:szCs w:val="18"/>
        </w:rPr>
        <w:t xml:space="preserve"> </w:t>
      </w:r>
      <w:r w:rsidR="0092349C" w:rsidRPr="009D4258">
        <w:rPr>
          <w:rFonts w:ascii="Times New Roman" w:hAnsi="Times New Roman" w:cs="Times New Roman"/>
          <w:sz w:val="18"/>
          <w:szCs w:val="18"/>
        </w:rPr>
        <w:t xml:space="preserve">  </w:t>
      </w:r>
      <w:r w:rsidR="006A1581">
        <w:rPr>
          <w:rFonts w:ascii="Times New Roman" w:hAnsi="Times New Roman" w:cs="Times New Roman"/>
          <w:sz w:val="18"/>
          <w:szCs w:val="18"/>
        </w:rPr>
        <w:t>01.02.</w:t>
      </w:r>
      <w:r w:rsidR="00E246B3">
        <w:rPr>
          <w:rFonts w:ascii="Times New Roman" w:hAnsi="Times New Roman" w:cs="Times New Roman"/>
          <w:sz w:val="18"/>
          <w:szCs w:val="18"/>
        </w:rPr>
        <w:t xml:space="preserve"> </w:t>
      </w:r>
      <w:r w:rsidR="009D4258" w:rsidRPr="009D4258">
        <w:rPr>
          <w:rFonts w:ascii="Times New Roman" w:hAnsi="Times New Roman" w:cs="Times New Roman"/>
          <w:sz w:val="18"/>
          <w:szCs w:val="18"/>
        </w:rPr>
        <w:t>20</w:t>
      </w:r>
      <w:r w:rsidR="0031784D">
        <w:rPr>
          <w:rFonts w:ascii="Times New Roman" w:hAnsi="Times New Roman" w:cs="Times New Roman"/>
          <w:sz w:val="18"/>
          <w:szCs w:val="18"/>
        </w:rPr>
        <w:t>23</w:t>
      </w:r>
      <w:r w:rsidR="009D4258" w:rsidRPr="009D4258">
        <w:rPr>
          <w:rFonts w:ascii="Times New Roman" w:hAnsi="Times New Roman" w:cs="Times New Roman"/>
          <w:sz w:val="18"/>
          <w:szCs w:val="18"/>
        </w:rPr>
        <w:t>г.</w:t>
      </w:r>
      <w:r w:rsidR="00D77544" w:rsidRPr="009D4258">
        <w:rPr>
          <w:rFonts w:ascii="Times New Roman" w:hAnsi="Times New Roman" w:cs="Times New Roman"/>
          <w:sz w:val="18"/>
          <w:szCs w:val="18"/>
        </w:rPr>
        <w:t xml:space="preserve"> №</w:t>
      </w:r>
      <w:r w:rsidR="006A1581">
        <w:rPr>
          <w:rFonts w:ascii="Times New Roman" w:hAnsi="Times New Roman" w:cs="Times New Roman"/>
          <w:sz w:val="18"/>
          <w:szCs w:val="18"/>
        </w:rPr>
        <w:t>92</w:t>
      </w:r>
      <w:bookmarkStart w:id="0" w:name="_GoBack"/>
      <w:bookmarkEnd w:id="0"/>
    </w:p>
    <w:p w:rsidR="00D77544" w:rsidRPr="00011D26" w:rsidRDefault="00D77544" w:rsidP="00A05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1D26">
        <w:rPr>
          <w:rFonts w:ascii="Times New Roman" w:hAnsi="Times New Roman" w:cs="Times New Roman"/>
          <w:sz w:val="24"/>
          <w:szCs w:val="24"/>
        </w:rPr>
        <w:t>Р</w:t>
      </w:r>
      <w:r w:rsidR="009D4258">
        <w:rPr>
          <w:rFonts w:ascii="Times New Roman" w:hAnsi="Times New Roman" w:cs="Times New Roman"/>
          <w:sz w:val="24"/>
          <w:szCs w:val="24"/>
        </w:rPr>
        <w:t>ЕЕСТР</w:t>
      </w:r>
    </w:p>
    <w:p w:rsidR="00D77544" w:rsidRPr="00011D26" w:rsidRDefault="00D77544" w:rsidP="00A05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1D26">
        <w:rPr>
          <w:rFonts w:ascii="Times New Roman" w:hAnsi="Times New Roman" w:cs="Times New Roman"/>
          <w:sz w:val="24"/>
          <w:szCs w:val="24"/>
        </w:rPr>
        <w:t>совершеннолетних граждан, признанных судом недееспособными или ограниченно дееспособными,</w:t>
      </w:r>
    </w:p>
    <w:p w:rsidR="009D4258" w:rsidRDefault="00D77544" w:rsidP="00A05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1D26">
        <w:rPr>
          <w:rFonts w:ascii="Times New Roman" w:hAnsi="Times New Roman" w:cs="Times New Roman"/>
          <w:sz w:val="24"/>
          <w:szCs w:val="24"/>
        </w:rPr>
        <w:t>и совершеннолетних дееспособных граждан, которые по состоянию здоровья</w:t>
      </w:r>
      <w:r w:rsidR="009D4258">
        <w:rPr>
          <w:rFonts w:ascii="Times New Roman" w:hAnsi="Times New Roman" w:cs="Times New Roman"/>
          <w:sz w:val="24"/>
          <w:szCs w:val="24"/>
        </w:rPr>
        <w:t xml:space="preserve"> </w:t>
      </w:r>
      <w:r w:rsidRPr="00011D26">
        <w:rPr>
          <w:rFonts w:ascii="Times New Roman" w:hAnsi="Times New Roman" w:cs="Times New Roman"/>
          <w:sz w:val="24"/>
          <w:szCs w:val="24"/>
        </w:rPr>
        <w:t>не могут самостоятельно осуществлять</w:t>
      </w:r>
    </w:p>
    <w:p w:rsidR="00D77544" w:rsidRPr="00011D26" w:rsidRDefault="00D77544" w:rsidP="00A05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1D26">
        <w:rPr>
          <w:rFonts w:ascii="Times New Roman" w:hAnsi="Times New Roman" w:cs="Times New Roman"/>
          <w:sz w:val="24"/>
          <w:szCs w:val="24"/>
        </w:rPr>
        <w:t>и защищать свои права и исполнять</w:t>
      </w:r>
      <w:r w:rsidR="009D4258">
        <w:rPr>
          <w:rFonts w:ascii="Times New Roman" w:hAnsi="Times New Roman" w:cs="Times New Roman"/>
          <w:sz w:val="24"/>
          <w:szCs w:val="24"/>
        </w:rPr>
        <w:t xml:space="preserve"> </w:t>
      </w:r>
      <w:r w:rsidRPr="00011D26">
        <w:rPr>
          <w:rFonts w:ascii="Times New Roman" w:hAnsi="Times New Roman" w:cs="Times New Roman"/>
          <w:sz w:val="24"/>
          <w:szCs w:val="24"/>
        </w:rPr>
        <w:t xml:space="preserve">обязанности, </w:t>
      </w:r>
      <w:proofErr w:type="gramStart"/>
      <w:r w:rsidRPr="00011D26">
        <w:rPr>
          <w:rFonts w:ascii="Times New Roman" w:hAnsi="Times New Roman" w:cs="Times New Roman"/>
          <w:sz w:val="24"/>
          <w:szCs w:val="24"/>
        </w:rPr>
        <w:t>состоящих</w:t>
      </w:r>
      <w:proofErr w:type="gramEnd"/>
      <w:r w:rsidRPr="00011D26">
        <w:rPr>
          <w:rFonts w:ascii="Times New Roman" w:hAnsi="Times New Roman" w:cs="Times New Roman"/>
          <w:sz w:val="24"/>
          <w:szCs w:val="24"/>
        </w:rPr>
        <w:t xml:space="preserve"> на учете в органе опеки и попечительства</w:t>
      </w:r>
    </w:p>
    <w:p w:rsidR="00D77544" w:rsidRPr="00011D26" w:rsidRDefault="00D77544" w:rsidP="00A0594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11D2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D2432">
        <w:rPr>
          <w:rFonts w:ascii="Times New Roman" w:hAnsi="Times New Roman" w:cs="Times New Roman"/>
          <w:sz w:val="24"/>
          <w:szCs w:val="24"/>
        </w:rPr>
        <w:t>Вознесенского</w:t>
      </w:r>
      <w:r w:rsidRPr="00011D26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31784D">
        <w:rPr>
          <w:rFonts w:ascii="Times New Roman" w:hAnsi="Times New Roman" w:cs="Times New Roman"/>
          <w:sz w:val="24"/>
          <w:szCs w:val="24"/>
        </w:rPr>
        <w:t>округа</w:t>
      </w:r>
    </w:p>
    <w:p w:rsidR="00D77544" w:rsidRDefault="00D77544" w:rsidP="00A0594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11D26">
        <w:rPr>
          <w:rFonts w:ascii="Times New Roman" w:hAnsi="Times New Roman" w:cs="Times New Roman"/>
          <w:sz w:val="24"/>
          <w:szCs w:val="24"/>
        </w:rPr>
        <w:t>по состоянию на «__» ________ 20__ г.</w:t>
      </w: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134"/>
        <w:gridCol w:w="1275"/>
        <w:gridCol w:w="1276"/>
        <w:gridCol w:w="1559"/>
        <w:gridCol w:w="1701"/>
        <w:gridCol w:w="1560"/>
        <w:gridCol w:w="1559"/>
        <w:gridCol w:w="1276"/>
        <w:gridCol w:w="2126"/>
        <w:gridCol w:w="1843"/>
      </w:tblGrid>
      <w:tr w:rsidR="009D4258" w:rsidRPr="00011D26" w:rsidTr="001B0390">
        <w:trPr>
          <w:trHeight w:val="4675"/>
        </w:trPr>
        <w:tc>
          <w:tcPr>
            <w:tcW w:w="488" w:type="dxa"/>
          </w:tcPr>
          <w:p w:rsidR="00090EAA" w:rsidRPr="009D4258" w:rsidRDefault="00574DB0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5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="00090EAA" w:rsidRPr="009D425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090EAA" w:rsidRPr="009D425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34" w:type="dxa"/>
          </w:tcPr>
          <w:p w:rsidR="00090EAA" w:rsidRPr="009D4258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Категория (НД/ОД/П)</w:t>
            </w:r>
          </w:p>
        </w:tc>
        <w:tc>
          <w:tcPr>
            <w:tcW w:w="1275" w:type="dxa"/>
          </w:tcPr>
          <w:p w:rsidR="00090EAA" w:rsidRPr="009D4258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P145"/>
            <w:bookmarkEnd w:id="1"/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подопечного (лица, находящегося под патронажем)</w:t>
            </w:r>
          </w:p>
        </w:tc>
        <w:tc>
          <w:tcPr>
            <w:tcW w:w="1276" w:type="dxa"/>
          </w:tcPr>
          <w:p w:rsidR="00574DB0" w:rsidRPr="009D4258" w:rsidRDefault="00090EAA" w:rsidP="00A05940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146"/>
            <w:bookmarkEnd w:id="2"/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Дата рождения подопечного</w:t>
            </w:r>
          </w:p>
          <w:p w:rsidR="009D4258" w:rsidRDefault="009D4258" w:rsidP="00A05940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(лица, находящегося под патронажем)</w:t>
            </w:r>
          </w:p>
          <w:p w:rsidR="00090EAA" w:rsidRPr="009D4258" w:rsidRDefault="00090EAA" w:rsidP="00A05940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  <w:tc>
          <w:tcPr>
            <w:tcW w:w="1559" w:type="dxa"/>
          </w:tcPr>
          <w:p w:rsidR="00090EAA" w:rsidRPr="009D4258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Адрес регистрации по месту жительства</w:t>
            </w:r>
            <w:r w:rsidR="00574DB0" w:rsidRPr="009D425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D4258">
              <w:rPr>
                <w:rFonts w:ascii="Times New Roman" w:hAnsi="Times New Roman" w:cs="Times New Roman"/>
                <w:sz w:val="18"/>
                <w:szCs w:val="18"/>
              </w:rPr>
              <w:t xml:space="preserve"> (месту пребывания) и адрес фактического проживания подопечного</w:t>
            </w:r>
            <w:r w:rsidR="00574DB0" w:rsidRPr="009D425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лица, находящегося под патронажем)</w:t>
            </w:r>
          </w:p>
        </w:tc>
        <w:tc>
          <w:tcPr>
            <w:tcW w:w="1701" w:type="dxa"/>
          </w:tcPr>
          <w:p w:rsidR="00090EAA" w:rsidRPr="009D4258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58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судебного акта о признании подопечного </w:t>
            </w:r>
            <w:proofErr w:type="gramStart"/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недееспособным</w:t>
            </w:r>
            <w:proofErr w:type="gramEnd"/>
            <w:r w:rsidRPr="009D4258">
              <w:rPr>
                <w:rFonts w:ascii="Times New Roman" w:hAnsi="Times New Roman" w:cs="Times New Roman"/>
                <w:sz w:val="18"/>
                <w:szCs w:val="18"/>
              </w:rPr>
              <w:t xml:space="preserve"> (ограниченно дееспособным) (вид акта, наименование суда</w:t>
            </w:r>
            <w:r w:rsidR="009D42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2349C" w:rsidRPr="009D425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ата)</w:t>
            </w:r>
          </w:p>
        </w:tc>
        <w:tc>
          <w:tcPr>
            <w:tcW w:w="1560" w:type="dxa"/>
          </w:tcPr>
          <w:p w:rsidR="00090EAA" w:rsidRPr="009D4258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152"/>
            <w:bookmarkEnd w:id="3"/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Реквизиты акта об установлении опеки</w:t>
            </w:r>
            <w:r w:rsidR="0092349C" w:rsidRPr="009D4258">
              <w:rPr>
                <w:rFonts w:ascii="Times New Roman" w:hAnsi="Times New Roman" w:cs="Times New Roman"/>
                <w:sz w:val="18"/>
                <w:szCs w:val="18"/>
              </w:rPr>
              <w:t xml:space="preserve">               (п</w:t>
            </w:r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опечительства</w:t>
            </w:r>
            <w:proofErr w:type="gramStart"/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9D42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атронажа)</w:t>
            </w:r>
          </w:p>
          <w:p w:rsidR="00090EAA" w:rsidRPr="009D4258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( вид акта, наименование органа, издавшего акт, дата, номер)</w:t>
            </w:r>
          </w:p>
        </w:tc>
        <w:tc>
          <w:tcPr>
            <w:tcW w:w="1559" w:type="dxa"/>
          </w:tcPr>
          <w:p w:rsidR="009D4258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P153"/>
            <w:bookmarkStart w:id="5" w:name="P156"/>
            <w:bookmarkEnd w:id="4"/>
            <w:bookmarkEnd w:id="5"/>
            <w:proofErr w:type="gramStart"/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Критерий опеки (попечитель</w:t>
            </w:r>
            <w:r w:rsidR="009D425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тва,</w:t>
            </w:r>
            <w:proofErr w:type="gramEnd"/>
          </w:p>
          <w:p w:rsidR="00090EAA" w:rsidRPr="009D4258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патронажа)</w:t>
            </w:r>
          </w:p>
        </w:tc>
        <w:tc>
          <w:tcPr>
            <w:tcW w:w="1276" w:type="dxa"/>
          </w:tcPr>
          <w:p w:rsidR="00090EAA" w:rsidRPr="009D4258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P157"/>
            <w:bookmarkEnd w:id="6"/>
            <w:r w:rsidRPr="009D4258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опекуна </w:t>
            </w:r>
            <w:r w:rsidR="0092349C" w:rsidRPr="009D425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(попечителя, помощника)</w:t>
            </w:r>
          </w:p>
        </w:tc>
        <w:tc>
          <w:tcPr>
            <w:tcW w:w="2126" w:type="dxa"/>
          </w:tcPr>
          <w:p w:rsidR="00090EAA" w:rsidRPr="009D4258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P158"/>
            <w:bookmarkEnd w:id="7"/>
            <w:r w:rsidRPr="009D4258">
              <w:rPr>
                <w:rFonts w:ascii="Times New Roman" w:hAnsi="Times New Roman" w:cs="Times New Roman"/>
                <w:sz w:val="18"/>
                <w:szCs w:val="18"/>
              </w:rPr>
              <w:t>Дата рождения опекуна (попечителя, помощника) (число, месяц, год)</w:t>
            </w:r>
          </w:p>
        </w:tc>
        <w:tc>
          <w:tcPr>
            <w:tcW w:w="1843" w:type="dxa"/>
            <w:shd w:val="clear" w:color="auto" w:fill="auto"/>
          </w:tcPr>
          <w:p w:rsidR="00090EAA" w:rsidRPr="009D4258" w:rsidRDefault="00090EAA" w:rsidP="00A05940">
            <w:pPr>
              <w:jc w:val="center"/>
              <w:rPr>
                <w:sz w:val="18"/>
                <w:szCs w:val="18"/>
              </w:rPr>
            </w:pPr>
            <w:r w:rsidRPr="009D4258">
              <w:rPr>
                <w:sz w:val="18"/>
                <w:szCs w:val="18"/>
              </w:rPr>
              <w:t>Адрес регистрации по месту жительства (месту пребывания) и адрес фактического проживания опекуна</w:t>
            </w:r>
            <w:r w:rsidR="0092349C" w:rsidRPr="009D4258">
              <w:rPr>
                <w:sz w:val="18"/>
                <w:szCs w:val="18"/>
              </w:rPr>
              <w:t xml:space="preserve">                   </w:t>
            </w:r>
            <w:r w:rsidRPr="009D4258">
              <w:rPr>
                <w:sz w:val="18"/>
                <w:szCs w:val="18"/>
              </w:rPr>
              <w:t xml:space="preserve">(попечителя, </w:t>
            </w:r>
            <w:r w:rsidR="009D4258">
              <w:rPr>
                <w:sz w:val="18"/>
                <w:szCs w:val="18"/>
              </w:rPr>
              <w:t>п</w:t>
            </w:r>
            <w:r w:rsidRPr="009D4258">
              <w:rPr>
                <w:sz w:val="18"/>
                <w:szCs w:val="18"/>
              </w:rPr>
              <w:t>омощника)</w:t>
            </w:r>
          </w:p>
        </w:tc>
      </w:tr>
      <w:tr w:rsidR="009D4258" w:rsidRPr="00011D26" w:rsidTr="001B0390">
        <w:tc>
          <w:tcPr>
            <w:tcW w:w="488" w:type="dxa"/>
          </w:tcPr>
          <w:p w:rsidR="00090EAA" w:rsidRPr="00011D26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0EAA" w:rsidRPr="00011D26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90EAA" w:rsidRPr="00011D26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90EAA" w:rsidRPr="00011D26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90EAA" w:rsidRPr="00011D26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90EAA" w:rsidRPr="00011D26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90EAA" w:rsidRPr="00011D26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90EAA" w:rsidRPr="00011D26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90EAA" w:rsidRPr="00011D26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090EAA" w:rsidRPr="00011D26" w:rsidRDefault="00090EAA" w:rsidP="00A059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090EAA" w:rsidRPr="00011D26" w:rsidRDefault="00A94519" w:rsidP="00A05940">
            <w:pPr>
              <w:jc w:val="center"/>
            </w:pPr>
            <w:r>
              <w:t>11</w:t>
            </w:r>
          </w:p>
        </w:tc>
      </w:tr>
      <w:tr w:rsidR="009D4258" w:rsidRPr="00011D26" w:rsidTr="001B0390">
        <w:tc>
          <w:tcPr>
            <w:tcW w:w="488" w:type="dxa"/>
          </w:tcPr>
          <w:p w:rsidR="00090EAA" w:rsidRPr="00011D26" w:rsidRDefault="00090EAA" w:rsidP="00A05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0EAA" w:rsidRPr="00011D26" w:rsidRDefault="00090EAA" w:rsidP="00A05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0EAA" w:rsidRPr="00011D26" w:rsidRDefault="00090EAA" w:rsidP="00A05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0EAA" w:rsidRPr="00011D26" w:rsidRDefault="00090EAA" w:rsidP="00A05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0EAA" w:rsidRPr="00011D26" w:rsidRDefault="00090EAA" w:rsidP="00A05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0EAA" w:rsidRPr="00011D26" w:rsidRDefault="00090EAA" w:rsidP="00A05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EAA" w:rsidRPr="00011D26" w:rsidRDefault="00090EAA" w:rsidP="00A05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0EAA" w:rsidRPr="00011D26" w:rsidRDefault="00090EAA" w:rsidP="00A05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0EAA" w:rsidRPr="00011D26" w:rsidRDefault="00090EAA" w:rsidP="00A05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0EAA" w:rsidRPr="00011D26" w:rsidRDefault="00090EAA" w:rsidP="00A05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0EAA" w:rsidRPr="00011D26" w:rsidRDefault="00090EAA" w:rsidP="00A05940">
            <w:pPr>
              <w:jc w:val="center"/>
            </w:pPr>
          </w:p>
        </w:tc>
      </w:tr>
    </w:tbl>
    <w:p w:rsidR="00D77544" w:rsidRPr="00011D26" w:rsidRDefault="00D77544" w:rsidP="00A05940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77544" w:rsidRPr="00011D26" w:rsidSect="00EE20C6">
      <w:pgSz w:w="16838" w:h="11906" w:orient="landscape"/>
      <w:pgMar w:top="709" w:right="536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7DD" w:rsidRDefault="00CE17DD" w:rsidP="00C42A53">
      <w:r>
        <w:separator/>
      </w:r>
    </w:p>
  </w:endnote>
  <w:endnote w:type="continuationSeparator" w:id="0">
    <w:p w:rsidR="00CE17DD" w:rsidRDefault="00CE17DD" w:rsidP="00C4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7DD" w:rsidRDefault="00CE17DD" w:rsidP="00C42A53">
      <w:r>
        <w:separator/>
      </w:r>
    </w:p>
  </w:footnote>
  <w:footnote w:type="continuationSeparator" w:id="0">
    <w:p w:rsidR="00CE17DD" w:rsidRDefault="00CE17DD" w:rsidP="00C42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544" w:rsidRDefault="00D77544" w:rsidP="00C42A53">
    <w:pPr>
      <w:pStyle w:val="aa"/>
    </w:pPr>
  </w:p>
  <w:p w:rsidR="00D77544" w:rsidRDefault="00D7754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F2271"/>
    <w:multiLevelType w:val="multilevel"/>
    <w:tmpl w:val="63E6DA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">
    <w:nsid w:val="64572289"/>
    <w:multiLevelType w:val="multilevel"/>
    <w:tmpl w:val="0EF29CA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cs="Times New Roman" w:hint="default"/>
        <w:color w:val="000000"/>
      </w:rPr>
    </w:lvl>
  </w:abstractNum>
  <w:abstractNum w:abstractNumId="2">
    <w:nsid w:val="77CE69C4"/>
    <w:multiLevelType w:val="multilevel"/>
    <w:tmpl w:val="1AB050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F4"/>
    <w:rsid w:val="00006482"/>
    <w:rsid w:val="00007B7F"/>
    <w:rsid w:val="000100F3"/>
    <w:rsid w:val="00011D26"/>
    <w:rsid w:val="00031415"/>
    <w:rsid w:val="0003323E"/>
    <w:rsid w:val="000705DB"/>
    <w:rsid w:val="00080771"/>
    <w:rsid w:val="00080BEC"/>
    <w:rsid w:val="00090EAA"/>
    <w:rsid w:val="00091721"/>
    <w:rsid w:val="00094A34"/>
    <w:rsid w:val="000B5BD8"/>
    <w:rsid w:val="000C0D74"/>
    <w:rsid w:val="000D4CEE"/>
    <w:rsid w:val="000E5E96"/>
    <w:rsid w:val="000F273B"/>
    <w:rsid w:val="00126F4E"/>
    <w:rsid w:val="00127085"/>
    <w:rsid w:val="001430A2"/>
    <w:rsid w:val="001468B6"/>
    <w:rsid w:val="001623D8"/>
    <w:rsid w:val="00180E74"/>
    <w:rsid w:val="001943F1"/>
    <w:rsid w:val="001A77E2"/>
    <w:rsid w:val="001B0390"/>
    <w:rsid w:val="001E3DE1"/>
    <w:rsid w:val="001E7130"/>
    <w:rsid w:val="00212788"/>
    <w:rsid w:val="0022754E"/>
    <w:rsid w:val="002336D0"/>
    <w:rsid w:val="00242052"/>
    <w:rsid w:val="002423A9"/>
    <w:rsid w:val="002477D9"/>
    <w:rsid w:val="00260BEC"/>
    <w:rsid w:val="0026187F"/>
    <w:rsid w:val="0027318E"/>
    <w:rsid w:val="002751CD"/>
    <w:rsid w:val="002754A2"/>
    <w:rsid w:val="002B12D0"/>
    <w:rsid w:val="002B200A"/>
    <w:rsid w:val="002C61A3"/>
    <w:rsid w:val="002E1F54"/>
    <w:rsid w:val="002F735C"/>
    <w:rsid w:val="0031784D"/>
    <w:rsid w:val="003257BD"/>
    <w:rsid w:val="003800C1"/>
    <w:rsid w:val="003A1C4B"/>
    <w:rsid w:val="003B0754"/>
    <w:rsid w:val="003D2432"/>
    <w:rsid w:val="00402592"/>
    <w:rsid w:val="00403A68"/>
    <w:rsid w:val="004105BD"/>
    <w:rsid w:val="00417AD1"/>
    <w:rsid w:val="00420151"/>
    <w:rsid w:val="00424951"/>
    <w:rsid w:val="00442780"/>
    <w:rsid w:val="004533D1"/>
    <w:rsid w:val="0045408E"/>
    <w:rsid w:val="004549F2"/>
    <w:rsid w:val="00466DD7"/>
    <w:rsid w:val="0047749E"/>
    <w:rsid w:val="0048036B"/>
    <w:rsid w:val="004A028C"/>
    <w:rsid w:val="004A0B59"/>
    <w:rsid w:val="004A61C0"/>
    <w:rsid w:val="004C506F"/>
    <w:rsid w:val="004F3276"/>
    <w:rsid w:val="00515C72"/>
    <w:rsid w:val="00516907"/>
    <w:rsid w:val="005307A0"/>
    <w:rsid w:val="00534D16"/>
    <w:rsid w:val="00543E3D"/>
    <w:rsid w:val="00543E68"/>
    <w:rsid w:val="00554D3A"/>
    <w:rsid w:val="00560F29"/>
    <w:rsid w:val="00574DB0"/>
    <w:rsid w:val="00586F1E"/>
    <w:rsid w:val="00591157"/>
    <w:rsid w:val="005A2900"/>
    <w:rsid w:val="005B770B"/>
    <w:rsid w:val="005D19AB"/>
    <w:rsid w:val="005D4B01"/>
    <w:rsid w:val="005F73BD"/>
    <w:rsid w:val="0060686A"/>
    <w:rsid w:val="0061614F"/>
    <w:rsid w:val="00655CFC"/>
    <w:rsid w:val="006A1581"/>
    <w:rsid w:val="006A79AE"/>
    <w:rsid w:val="006C6371"/>
    <w:rsid w:val="006C63B5"/>
    <w:rsid w:val="00701F60"/>
    <w:rsid w:val="007074A0"/>
    <w:rsid w:val="00760153"/>
    <w:rsid w:val="00765E0A"/>
    <w:rsid w:val="00767294"/>
    <w:rsid w:val="00781CFD"/>
    <w:rsid w:val="007A4B7E"/>
    <w:rsid w:val="007B259B"/>
    <w:rsid w:val="007B347D"/>
    <w:rsid w:val="007D4277"/>
    <w:rsid w:val="00810F11"/>
    <w:rsid w:val="00840A4C"/>
    <w:rsid w:val="0085575B"/>
    <w:rsid w:val="008558A0"/>
    <w:rsid w:val="008823F8"/>
    <w:rsid w:val="008B140E"/>
    <w:rsid w:val="008B1BFA"/>
    <w:rsid w:val="008B4B11"/>
    <w:rsid w:val="008D382E"/>
    <w:rsid w:val="008D6578"/>
    <w:rsid w:val="008E36CB"/>
    <w:rsid w:val="008F1C14"/>
    <w:rsid w:val="00902F28"/>
    <w:rsid w:val="009064BA"/>
    <w:rsid w:val="00920917"/>
    <w:rsid w:val="0092349C"/>
    <w:rsid w:val="0094027B"/>
    <w:rsid w:val="00963488"/>
    <w:rsid w:val="009A5874"/>
    <w:rsid w:val="009A668A"/>
    <w:rsid w:val="009D4258"/>
    <w:rsid w:val="009F2C5D"/>
    <w:rsid w:val="00A05940"/>
    <w:rsid w:val="00A44E2D"/>
    <w:rsid w:val="00A518BC"/>
    <w:rsid w:val="00A64BC6"/>
    <w:rsid w:val="00A822E7"/>
    <w:rsid w:val="00A87D4C"/>
    <w:rsid w:val="00A94519"/>
    <w:rsid w:val="00A96B55"/>
    <w:rsid w:val="00AA2406"/>
    <w:rsid w:val="00AC2A89"/>
    <w:rsid w:val="00AD5C20"/>
    <w:rsid w:val="00AF63AC"/>
    <w:rsid w:val="00B01E8B"/>
    <w:rsid w:val="00B04660"/>
    <w:rsid w:val="00B06E89"/>
    <w:rsid w:val="00B141DF"/>
    <w:rsid w:val="00B45835"/>
    <w:rsid w:val="00B878C7"/>
    <w:rsid w:val="00B92DF4"/>
    <w:rsid w:val="00BA6658"/>
    <w:rsid w:val="00BE35AC"/>
    <w:rsid w:val="00BE5972"/>
    <w:rsid w:val="00BE683B"/>
    <w:rsid w:val="00C03BA7"/>
    <w:rsid w:val="00C2745B"/>
    <w:rsid w:val="00C42A53"/>
    <w:rsid w:val="00C54AA5"/>
    <w:rsid w:val="00C624F6"/>
    <w:rsid w:val="00C96F92"/>
    <w:rsid w:val="00CC5319"/>
    <w:rsid w:val="00CC71D9"/>
    <w:rsid w:val="00CE17DD"/>
    <w:rsid w:val="00CF0A7E"/>
    <w:rsid w:val="00D5523E"/>
    <w:rsid w:val="00D671B7"/>
    <w:rsid w:val="00D77544"/>
    <w:rsid w:val="00DA4806"/>
    <w:rsid w:val="00DB5EC3"/>
    <w:rsid w:val="00DE67DA"/>
    <w:rsid w:val="00E246B3"/>
    <w:rsid w:val="00E34701"/>
    <w:rsid w:val="00E648E7"/>
    <w:rsid w:val="00EA4F30"/>
    <w:rsid w:val="00EC5FA7"/>
    <w:rsid w:val="00ED33F0"/>
    <w:rsid w:val="00ED34EF"/>
    <w:rsid w:val="00EE20C6"/>
    <w:rsid w:val="00EE37A3"/>
    <w:rsid w:val="00EF60DC"/>
    <w:rsid w:val="00F02403"/>
    <w:rsid w:val="00F13139"/>
    <w:rsid w:val="00F215B5"/>
    <w:rsid w:val="00F322C8"/>
    <w:rsid w:val="00F37C6E"/>
    <w:rsid w:val="00F50529"/>
    <w:rsid w:val="00F8723D"/>
    <w:rsid w:val="00F96E55"/>
    <w:rsid w:val="00FD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F4"/>
    <w:rPr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locked/>
    <w:rsid w:val="00011D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92DF4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81CFD"/>
    <w:rPr>
      <w:rFonts w:cs="Times New Roman"/>
      <w:sz w:val="20"/>
      <w:szCs w:val="20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B92D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81CFD"/>
    <w:rPr>
      <w:rFonts w:cs="Times New Roman"/>
      <w:sz w:val="2"/>
      <w:lang w:eastAsia="ar-SA" w:bidi="ar-SA"/>
    </w:rPr>
  </w:style>
  <w:style w:type="paragraph" w:styleId="a7">
    <w:name w:val="Body Text"/>
    <w:basedOn w:val="a"/>
    <w:link w:val="a8"/>
    <w:uiPriority w:val="99"/>
    <w:rsid w:val="000917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091721"/>
    <w:rPr>
      <w:rFonts w:cs="Times New Roman"/>
      <w:sz w:val="24"/>
      <w:lang w:eastAsia="ar-SA" w:bidi="ar-SA"/>
    </w:rPr>
  </w:style>
  <w:style w:type="character" w:styleId="a9">
    <w:name w:val="Hyperlink"/>
    <w:basedOn w:val="a0"/>
    <w:uiPriority w:val="99"/>
    <w:rsid w:val="00091721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091721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91721"/>
    <w:rPr>
      <w:rFonts w:cs="Times New Roman"/>
      <w:sz w:val="24"/>
      <w:lang w:eastAsia="ar-SA" w:bidi="ar-SA"/>
    </w:rPr>
  </w:style>
  <w:style w:type="paragraph" w:customStyle="1" w:styleId="ConsPlusNormal">
    <w:name w:val="ConsPlusNormal"/>
    <w:uiPriority w:val="99"/>
    <w:rsid w:val="0009172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C42A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C42A53"/>
    <w:rPr>
      <w:rFonts w:cs="Times New Roman"/>
      <w:sz w:val="24"/>
      <w:lang w:eastAsia="ar-SA" w:bidi="ar-SA"/>
    </w:rPr>
  </w:style>
  <w:style w:type="paragraph" w:customStyle="1" w:styleId="ConsPlusNonformat">
    <w:name w:val="ConsPlusNonformat"/>
    <w:uiPriority w:val="99"/>
    <w:rsid w:val="00C42A53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99"/>
    <w:rsid w:val="00006482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1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">
    <w:name w:val="endnote text"/>
    <w:basedOn w:val="a"/>
    <w:link w:val="af0"/>
    <w:uiPriority w:val="99"/>
    <w:semiHidden/>
    <w:unhideWhenUsed/>
    <w:rsid w:val="00466DD7"/>
    <w:rPr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66DD7"/>
    <w:rPr>
      <w:sz w:val="20"/>
      <w:szCs w:val="20"/>
      <w:lang w:eastAsia="ar-SA"/>
    </w:rPr>
  </w:style>
  <w:style w:type="character" w:styleId="af1">
    <w:name w:val="endnote reference"/>
    <w:basedOn w:val="a0"/>
    <w:uiPriority w:val="99"/>
    <w:semiHidden/>
    <w:unhideWhenUsed/>
    <w:rsid w:val="00466DD7"/>
    <w:rPr>
      <w:vertAlign w:val="superscript"/>
    </w:rPr>
  </w:style>
  <w:style w:type="paragraph" w:styleId="af2">
    <w:name w:val="List Paragraph"/>
    <w:basedOn w:val="a"/>
    <w:uiPriority w:val="34"/>
    <w:qFormat/>
    <w:rsid w:val="00C27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F4"/>
    <w:rPr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locked/>
    <w:rsid w:val="00011D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92DF4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81CFD"/>
    <w:rPr>
      <w:rFonts w:cs="Times New Roman"/>
      <w:sz w:val="20"/>
      <w:szCs w:val="20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B92D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81CFD"/>
    <w:rPr>
      <w:rFonts w:cs="Times New Roman"/>
      <w:sz w:val="2"/>
      <w:lang w:eastAsia="ar-SA" w:bidi="ar-SA"/>
    </w:rPr>
  </w:style>
  <w:style w:type="paragraph" w:styleId="a7">
    <w:name w:val="Body Text"/>
    <w:basedOn w:val="a"/>
    <w:link w:val="a8"/>
    <w:uiPriority w:val="99"/>
    <w:rsid w:val="000917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091721"/>
    <w:rPr>
      <w:rFonts w:cs="Times New Roman"/>
      <w:sz w:val="24"/>
      <w:lang w:eastAsia="ar-SA" w:bidi="ar-SA"/>
    </w:rPr>
  </w:style>
  <w:style w:type="character" w:styleId="a9">
    <w:name w:val="Hyperlink"/>
    <w:basedOn w:val="a0"/>
    <w:uiPriority w:val="99"/>
    <w:rsid w:val="00091721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091721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91721"/>
    <w:rPr>
      <w:rFonts w:cs="Times New Roman"/>
      <w:sz w:val="24"/>
      <w:lang w:eastAsia="ar-SA" w:bidi="ar-SA"/>
    </w:rPr>
  </w:style>
  <w:style w:type="paragraph" w:customStyle="1" w:styleId="ConsPlusNormal">
    <w:name w:val="ConsPlusNormal"/>
    <w:uiPriority w:val="99"/>
    <w:rsid w:val="0009172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C42A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C42A53"/>
    <w:rPr>
      <w:rFonts w:cs="Times New Roman"/>
      <w:sz w:val="24"/>
      <w:lang w:eastAsia="ar-SA" w:bidi="ar-SA"/>
    </w:rPr>
  </w:style>
  <w:style w:type="paragraph" w:customStyle="1" w:styleId="ConsPlusNonformat">
    <w:name w:val="ConsPlusNonformat"/>
    <w:uiPriority w:val="99"/>
    <w:rsid w:val="00C42A53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99"/>
    <w:rsid w:val="00006482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1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">
    <w:name w:val="endnote text"/>
    <w:basedOn w:val="a"/>
    <w:link w:val="af0"/>
    <w:uiPriority w:val="99"/>
    <w:semiHidden/>
    <w:unhideWhenUsed/>
    <w:rsid w:val="00466DD7"/>
    <w:rPr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66DD7"/>
    <w:rPr>
      <w:sz w:val="20"/>
      <w:szCs w:val="20"/>
      <w:lang w:eastAsia="ar-SA"/>
    </w:rPr>
  </w:style>
  <w:style w:type="character" w:styleId="af1">
    <w:name w:val="endnote reference"/>
    <w:basedOn w:val="a0"/>
    <w:uiPriority w:val="99"/>
    <w:semiHidden/>
    <w:unhideWhenUsed/>
    <w:rsid w:val="00466DD7"/>
    <w:rPr>
      <w:vertAlign w:val="superscript"/>
    </w:rPr>
  </w:style>
  <w:style w:type="paragraph" w:styleId="af2">
    <w:name w:val="List Paragraph"/>
    <w:basedOn w:val="a"/>
    <w:uiPriority w:val="34"/>
    <w:qFormat/>
    <w:rsid w:val="00C27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4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oznesenskoe.52gov.ru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F70D-9B16-4298-A589-8BFA8143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raifo</Company>
  <LinksUpToDate>false</LinksUpToDate>
  <CharactersWithSpaces>14857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chigenkova</dc:creator>
  <cp:lastModifiedBy>1</cp:lastModifiedBy>
  <cp:revision>2</cp:revision>
  <cp:lastPrinted>2023-02-02T06:28:00Z</cp:lastPrinted>
  <dcterms:created xsi:type="dcterms:W3CDTF">2023-02-02T13:28:00Z</dcterms:created>
  <dcterms:modified xsi:type="dcterms:W3CDTF">2023-02-02T13:28:00Z</dcterms:modified>
</cp:coreProperties>
</file>