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F8" w:rsidRDefault="00A845F8" w:rsidP="00F31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5F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845F8" w:rsidRDefault="00750160" w:rsidP="00F31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Постановлению  </w:t>
      </w:r>
      <w:r w:rsidR="00A845F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45F8" w:rsidRDefault="00A845F8" w:rsidP="00F31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</w:t>
      </w:r>
      <w:r w:rsidR="00E54E15">
        <w:rPr>
          <w:rFonts w:ascii="Times New Roman" w:hAnsi="Times New Roman" w:cs="Times New Roman"/>
          <w:sz w:val="28"/>
          <w:szCs w:val="28"/>
        </w:rPr>
        <w:t>округа</w:t>
      </w:r>
    </w:p>
    <w:p w:rsidR="00A845F8" w:rsidRDefault="00A845F8" w:rsidP="00F31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845F8" w:rsidRDefault="00F31B27" w:rsidP="00F31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01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="002507D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50160">
        <w:rPr>
          <w:rFonts w:ascii="Times New Roman" w:hAnsi="Times New Roman" w:cs="Times New Roman"/>
          <w:sz w:val="28"/>
          <w:szCs w:val="28"/>
        </w:rPr>
        <w:t>2023</w:t>
      </w:r>
      <w:r w:rsidR="00A845F8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291</w:t>
      </w:r>
      <w:bookmarkStart w:id="0" w:name="_GoBack"/>
      <w:bookmarkEnd w:id="0"/>
    </w:p>
    <w:p w:rsidR="00A845F8" w:rsidRDefault="00A84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845F8" w:rsidRPr="00A845F8" w:rsidRDefault="00A845F8" w:rsidP="005347D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845F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845F8" w:rsidRDefault="009C14A4" w:rsidP="005347D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845F8" w:rsidRPr="00A845F8">
        <w:rPr>
          <w:rFonts w:ascii="Times New Roman" w:hAnsi="Times New Roman" w:cs="Times New Roman"/>
          <w:b/>
          <w:bCs/>
          <w:sz w:val="28"/>
          <w:szCs w:val="28"/>
        </w:rPr>
        <w:t xml:space="preserve">асходования субвенций, предоставляемых из областного бюджета бюджету Вознесенского муниципального </w:t>
      </w:r>
      <w:r w:rsidR="00316B34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A845F8" w:rsidRPr="00A845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E15">
        <w:rPr>
          <w:rFonts w:ascii="Times New Roman" w:hAnsi="Times New Roman" w:cs="Times New Roman"/>
          <w:b/>
          <w:bCs/>
          <w:sz w:val="28"/>
          <w:szCs w:val="28"/>
        </w:rPr>
        <w:t xml:space="preserve">Нижегородской области </w:t>
      </w:r>
      <w:r w:rsidR="00A845F8" w:rsidRPr="00A845F8">
        <w:rPr>
          <w:rFonts w:ascii="Times New Roman" w:hAnsi="Times New Roman" w:cs="Times New Roman"/>
          <w:b/>
          <w:bCs/>
          <w:sz w:val="28"/>
          <w:szCs w:val="28"/>
        </w:rPr>
        <w:t xml:space="preserve">на осуществление отдельных государственных полномочий по </w:t>
      </w:r>
      <w:r w:rsidR="008209C8" w:rsidRPr="008209C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</w:t>
      </w:r>
      <w:r w:rsidR="00820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45F8" w:rsidRPr="008209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A845F8" w:rsidRPr="00A845F8">
        <w:rPr>
          <w:rFonts w:ascii="Times New Roman" w:hAnsi="Times New Roman" w:cs="Times New Roman"/>
          <w:b/>
          <w:bCs/>
          <w:sz w:val="28"/>
          <w:szCs w:val="28"/>
        </w:rPr>
        <w:t xml:space="preserve"> части регулирования численности безнадзорных животных</w:t>
      </w:r>
      <w:proofErr w:type="gramEnd"/>
    </w:p>
    <w:p w:rsidR="00A845F8" w:rsidRPr="000410C2" w:rsidRDefault="000410C2" w:rsidP="005347DF">
      <w:pPr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7501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45F8" w:rsidRPr="000410C2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порядок расходования субвенций, </w:t>
      </w:r>
      <w:r w:rsidR="00ED681C" w:rsidRPr="000410C2">
        <w:rPr>
          <w:rFonts w:ascii="Times New Roman" w:hAnsi="Times New Roman" w:cs="Times New Roman"/>
          <w:sz w:val="28"/>
          <w:szCs w:val="28"/>
        </w:rPr>
        <w:t>предоставляемых из областного бюджета бюджету Вознесенского муниципального района на осуществление отдельных государственных полномочий по организации проведения на территории Вознесенского муниципального</w:t>
      </w:r>
      <w:r w:rsidR="00316B34" w:rsidRPr="000410C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97294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ED681C" w:rsidRPr="000410C2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F9712F" w:rsidRPr="000410C2">
        <w:rPr>
          <w:rFonts w:ascii="Times New Roman" w:hAnsi="Times New Roman" w:cs="Times New Roman"/>
          <w:sz w:val="28"/>
          <w:szCs w:val="28"/>
        </w:rPr>
        <w:t xml:space="preserve">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 </w:t>
      </w:r>
      <w:r w:rsidR="00F22EF9">
        <w:rPr>
          <w:rFonts w:ascii="Times New Roman" w:hAnsi="Times New Roman" w:cs="Times New Roman"/>
          <w:sz w:val="28"/>
          <w:szCs w:val="28"/>
        </w:rPr>
        <w:t>(</w:t>
      </w:r>
      <w:r w:rsidR="00F9712F" w:rsidRPr="000410C2">
        <w:rPr>
          <w:rFonts w:ascii="Times New Roman" w:hAnsi="Times New Roman" w:cs="Times New Roman"/>
          <w:sz w:val="28"/>
          <w:szCs w:val="28"/>
        </w:rPr>
        <w:t>далее – субвенции), переданных органам местного самоуправления</w:t>
      </w:r>
      <w:proofErr w:type="gramEnd"/>
      <w:r w:rsidR="00F9712F" w:rsidRPr="00041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712F" w:rsidRPr="000410C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D44F8">
        <w:rPr>
          <w:rFonts w:ascii="Times New Roman" w:hAnsi="Times New Roman" w:cs="Times New Roman"/>
          <w:sz w:val="28"/>
          <w:szCs w:val="28"/>
        </w:rPr>
        <w:t>округов</w:t>
      </w:r>
      <w:r w:rsidR="00ED3560" w:rsidRPr="000410C2">
        <w:rPr>
          <w:rFonts w:ascii="Times New Roman" w:hAnsi="Times New Roman" w:cs="Times New Roman"/>
          <w:sz w:val="28"/>
          <w:szCs w:val="28"/>
        </w:rPr>
        <w:t xml:space="preserve">  в соответствии с Законом Нижегородской области от 3.10.2013</w:t>
      </w:r>
      <w:r w:rsidR="00013F18" w:rsidRPr="000410C2">
        <w:rPr>
          <w:rFonts w:ascii="Times New Roman" w:hAnsi="Times New Roman" w:cs="Times New Roman"/>
          <w:sz w:val="28"/>
          <w:szCs w:val="28"/>
        </w:rPr>
        <w:t xml:space="preserve"> года № 129-3 «</w:t>
      </w:r>
      <w:r w:rsidR="008209C8" w:rsidRPr="00820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</w:t>
      </w:r>
      <w:proofErr w:type="gramEnd"/>
      <w:r w:rsidR="008209C8" w:rsidRPr="008209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животных</w:t>
      </w:r>
      <w:r w:rsidR="00316B34" w:rsidRPr="008209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5347DF" w:rsidRDefault="00F22EF9" w:rsidP="005347D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750160">
        <w:rPr>
          <w:rFonts w:ascii="Times New Roman" w:hAnsi="Times New Roman" w:cs="Times New Roman"/>
          <w:sz w:val="28"/>
          <w:szCs w:val="28"/>
        </w:rPr>
        <w:t xml:space="preserve"> </w:t>
      </w:r>
      <w:r w:rsidR="00761E83">
        <w:rPr>
          <w:rFonts w:ascii="Times New Roman" w:hAnsi="Times New Roman" w:cs="Times New Roman"/>
          <w:sz w:val="28"/>
          <w:szCs w:val="28"/>
        </w:rPr>
        <w:t>Главным р</w:t>
      </w:r>
      <w:r w:rsidR="00316B34" w:rsidRPr="00F22EF9">
        <w:rPr>
          <w:rFonts w:ascii="Times New Roman" w:hAnsi="Times New Roman" w:cs="Times New Roman"/>
          <w:sz w:val="28"/>
          <w:szCs w:val="28"/>
        </w:rPr>
        <w:t>аспорядителем бюджетных средств определить</w:t>
      </w:r>
      <w:r w:rsidR="002507D9">
        <w:rPr>
          <w:rFonts w:ascii="Times New Roman" w:hAnsi="Times New Roman" w:cs="Times New Roman"/>
          <w:sz w:val="28"/>
          <w:szCs w:val="28"/>
        </w:rPr>
        <w:t xml:space="preserve"> Территориальное </w:t>
      </w:r>
      <w:r w:rsidR="000410C2" w:rsidRPr="00F22EF9">
        <w:rPr>
          <w:rFonts w:ascii="Times New Roman" w:hAnsi="Times New Roman" w:cs="Times New Roman"/>
          <w:sz w:val="28"/>
          <w:szCs w:val="28"/>
        </w:rPr>
        <w:t>управление</w:t>
      </w:r>
      <w:r w:rsidR="00316B34" w:rsidRPr="00F22EF9">
        <w:rPr>
          <w:rFonts w:ascii="Times New Roman" w:hAnsi="Times New Roman" w:cs="Times New Roman"/>
          <w:sz w:val="28"/>
          <w:szCs w:val="28"/>
        </w:rPr>
        <w:t xml:space="preserve"> администрации Вознесенского </w:t>
      </w:r>
      <w:r w:rsidR="000410C2" w:rsidRPr="00F22E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97294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0410C2" w:rsidRPr="00F22EF9">
        <w:rPr>
          <w:rFonts w:ascii="Times New Roman" w:hAnsi="Times New Roman" w:cs="Times New Roman"/>
          <w:sz w:val="28"/>
          <w:szCs w:val="28"/>
        </w:rPr>
        <w:t>.</w:t>
      </w:r>
    </w:p>
    <w:p w:rsidR="000410C2" w:rsidRDefault="00F22EF9" w:rsidP="005347D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750160">
        <w:rPr>
          <w:rFonts w:ascii="Times New Roman" w:hAnsi="Times New Roman" w:cs="Times New Roman"/>
          <w:sz w:val="28"/>
          <w:szCs w:val="28"/>
        </w:rPr>
        <w:t xml:space="preserve"> </w:t>
      </w:r>
      <w:r w:rsidR="000410C2" w:rsidRPr="00F22EF9">
        <w:rPr>
          <w:rFonts w:ascii="Times New Roman" w:hAnsi="Times New Roman" w:cs="Times New Roman"/>
          <w:sz w:val="28"/>
          <w:szCs w:val="28"/>
        </w:rPr>
        <w:t>Субвенции предоставляются в соответствии со сводной бюджетной росписью бюджета Вознесенского муниципального округа</w:t>
      </w:r>
      <w:r w:rsidR="00FC7C77">
        <w:rPr>
          <w:rFonts w:ascii="Times New Roman" w:hAnsi="Times New Roman" w:cs="Times New Roman"/>
          <w:sz w:val="28"/>
          <w:szCs w:val="28"/>
        </w:rPr>
        <w:t xml:space="preserve"> </w:t>
      </w:r>
      <w:r w:rsidR="00FC7C77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</w:t>
      </w:r>
      <w:r w:rsidR="000410C2" w:rsidRPr="00F22EF9">
        <w:rPr>
          <w:rFonts w:ascii="Times New Roman" w:hAnsi="Times New Roman" w:cs="Times New Roman"/>
          <w:sz w:val="28"/>
          <w:szCs w:val="28"/>
        </w:rPr>
        <w:t xml:space="preserve"> в пределах </w:t>
      </w:r>
      <w:proofErr w:type="gramStart"/>
      <w:r w:rsidR="000410C2" w:rsidRPr="00F22EF9">
        <w:rPr>
          <w:rFonts w:ascii="Times New Roman" w:hAnsi="Times New Roman" w:cs="Times New Roman"/>
          <w:sz w:val="28"/>
          <w:szCs w:val="28"/>
        </w:rPr>
        <w:t>лимитов бюджетных обязательств, утвержденных в установленном порядке Территориальному управлению администрации Вознесенского муниципального округа</w:t>
      </w:r>
      <w:r w:rsidR="009B3C77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r w:rsidR="002B03F0">
        <w:rPr>
          <w:rFonts w:ascii="Times New Roman" w:hAnsi="Times New Roman" w:cs="Times New Roman"/>
          <w:sz w:val="28"/>
          <w:szCs w:val="28"/>
        </w:rPr>
        <w:t xml:space="preserve"> </w:t>
      </w:r>
      <w:r w:rsidR="009B3C77">
        <w:rPr>
          <w:rFonts w:ascii="Times New Roman" w:hAnsi="Times New Roman" w:cs="Times New Roman"/>
          <w:sz w:val="28"/>
          <w:szCs w:val="28"/>
        </w:rPr>
        <w:t>области</w:t>
      </w:r>
      <w:r w:rsidR="000410C2" w:rsidRPr="00F22EF9">
        <w:rPr>
          <w:rFonts w:ascii="Times New Roman" w:hAnsi="Times New Roman" w:cs="Times New Roman"/>
          <w:sz w:val="28"/>
          <w:szCs w:val="28"/>
        </w:rPr>
        <w:t xml:space="preserve"> и направляется</w:t>
      </w:r>
      <w:proofErr w:type="gramEnd"/>
      <w:r w:rsidR="000410C2" w:rsidRPr="00F22EF9">
        <w:rPr>
          <w:rFonts w:ascii="Times New Roman" w:hAnsi="Times New Roman" w:cs="Times New Roman"/>
          <w:sz w:val="28"/>
          <w:szCs w:val="28"/>
        </w:rPr>
        <w:t xml:space="preserve"> на оплату следующих работ (услуг):</w:t>
      </w:r>
    </w:p>
    <w:p w:rsidR="005347DF" w:rsidRDefault="00761E83" w:rsidP="002A16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47DF">
        <w:rPr>
          <w:rFonts w:ascii="Times New Roman" w:hAnsi="Times New Roman" w:cs="Times New Roman"/>
          <w:sz w:val="28"/>
          <w:szCs w:val="28"/>
        </w:rPr>
        <w:t>отлов безнадзорных животных;</w:t>
      </w:r>
    </w:p>
    <w:p w:rsidR="005347DF" w:rsidRDefault="005347DF" w:rsidP="002A16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временное содержание (в течение 10дней) безнадзорных животных и учет отловленных безнадзорных животных путем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347DF" w:rsidRDefault="005347DF" w:rsidP="002A16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эвтаназия (по показаниям) безнадзорных животных;</w:t>
      </w:r>
    </w:p>
    <w:p w:rsidR="002A16C2" w:rsidRDefault="005347DF" w:rsidP="002A16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-утилизация трупов безнадзорных животных</w:t>
      </w:r>
    </w:p>
    <w:p w:rsidR="005347DF" w:rsidRPr="002330FA" w:rsidRDefault="00CA7BDB" w:rsidP="002A16C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5F33">
        <w:rPr>
          <w:rFonts w:ascii="Times New Roman" w:hAnsi="Times New Roman" w:cs="Times New Roman"/>
          <w:sz w:val="28"/>
          <w:szCs w:val="28"/>
        </w:rPr>
        <w:t xml:space="preserve">  </w:t>
      </w:r>
      <w:r w:rsidR="00160BBE">
        <w:rPr>
          <w:rFonts w:ascii="Times New Roman" w:hAnsi="Times New Roman" w:cs="Times New Roman"/>
          <w:sz w:val="28"/>
          <w:szCs w:val="28"/>
        </w:rPr>
        <w:t>4</w:t>
      </w:r>
      <w:r w:rsidR="00F22EF9">
        <w:rPr>
          <w:rFonts w:ascii="Times New Roman" w:hAnsi="Times New Roman" w:cs="Times New Roman"/>
          <w:sz w:val="28"/>
          <w:szCs w:val="28"/>
        </w:rPr>
        <w:t>.</w:t>
      </w:r>
      <w:r w:rsidR="0045709B">
        <w:rPr>
          <w:rFonts w:ascii="Times New Roman" w:hAnsi="Times New Roman" w:cs="Times New Roman"/>
          <w:sz w:val="28"/>
          <w:szCs w:val="28"/>
        </w:rPr>
        <w:t xml:space="preserve"> </w:t>
      </w:r>
      <w:r w:rsidR="00F22EF9">
        <w:rPr>
          <w:rFonts w:ascii="Times New Roman" w:hAnsi="Times New Roman" w:cs="Times New Roman"/>
          <w:sz w:val="28"/>
          <w:szCs w:val="28"/>
        </w:rPr>
        <w:t>Отбор организаций участвующих в организации проведения мероприятий по отлову и</w:t>
      </w:r>
      <w:r w:rsidR="00EA4A52">
        <w:rPr>
          <w:rFonts w:ascii="Times New Roman" w:hAnsi="Times New Roman" w:cs="Times New Roman"/>
          <w:sz w:val="28"/>
          <w:szCs w:val="28"/>
        </w:rPr>
        <w:t xml:space="preserve"> содержанию безнадзорных животных необходимо провести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A4A52" w:rsidRDefault="00EA4A52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C29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Основанием для перечисления субвенций являются:</w:t>
      </w:r>
    </w:p>
    <w:p w:rsidR="00EA4A52" w:rsidRDefault="00EA4A52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муниципальный контракт (договор);</w:t>
      </w:r>
    </w:p>
    <w:p w:rsidR="00EA4A52" w:rsidRDefault="00EA4A52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счет, счет-фактура;</w:t>
      </w:r>
    </w:p>
    <w:p w:rsidR="00EA4A52" w:rsidRDefault="00EA4A52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накладные;</w:t>
      </w:r>
    </w:p>
    <w:p w:rsidR="00EA4A52" w:rsidRDefault="00EA4A52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акты выполненных работ;</w:t>
      </w:r>
    </w:p>
    <w:p w:rsidR="00CA7BDB" w:rsidRDefault="00EA4A52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платежные документы.</w:t>
      </w:r>
    </w:p>
    <w:p w:rsidR="00160BBE" w:rsidRPr="005347DF" w:rsidRDefault="00CA7BDB" w:rsidP="005347D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4A52">
        <w:rPr>
          <w:rFonts w:ascii="Times New Roman" w:hAnsi="Times New Roman" w:cs="Times New Roman"/>
          <w:sz w:val="28"/>
          <w:szCs w:val="28"/>
        </w:rPr>
        <w:t>6.</w:t>
      </w:r>
      <w:r w:rsidR="0045709B">
        <w:rPr>
          <w:rFonts w:ascii="Times New Roman" w:hAnsi="Times New Roman" w:cs="Times New Roman"/>
          <w:sz w:val="28"/>
          <w:szCs w:val="28"/>
        </w:rPr>
        <w:t xml:space="preserve"> </w:t>
      </w:r>
      <w:r w:rsidR="00EA4A52">
        <w:rPr>
          <w:rFonts w:ascii="Times New Roman" w:hAnsi="Times New Roman" w:cs="Times New Roman"/>
          <w:sz w:val="28"/>
          <w:szCs w:val="28"/>
        </w:rPr>
        <w:t>Мероприяти</w:t>
      </w:r>
      <w:r w:rsidR="00160BBE">
        <w:rPr>
          <w:rFonts w:ascii="Times New Roman" w:hAnsi="Times New Roman" w:cs="Times New Roman"/>
          <w:sz w:val="28"/>
          <w:szCs w:val="28"/>
        </w:rPr>
        <w:t xml:space="preserve">я по отлову безнадзорных животных проводятся на территории Вознесенского муниципального округа, на основании письменных заявок, предоставленных </w:t>
      </w:r>
      <w:r w:rsidR="00BB1600">
        <w:rPr>
          <w:rFonts w:ascii="Times New Roman" w:hAnsi="Times New Roman" w:cs="Times New Roman"/>
          <w:sz w:val="28"/>
          <w:szCs w:val="28"/>
        </w:rPr>
        <w:t>Территориальными отделами</w:t>
      </w:r>
      <w:r w:rsidR="00160BBE">
        <w:rPr>
          <w:rFonts w:ascii="Times New Roman" w:hAnsi="Times New Roman" w:cs="Times New Roman"/>
          <w:sz w:val="28"/>
          <w:szCs w:val="28"/>
        </w:rPr>
        <w:t>, с указанием количества безнадзорных животных. Для координации действий работников по отлову безнадзорны</w:t>
      </w:r>
      <w:r w:rsidR="00BB1600">
        <w:rPr>
          <w:rFonts w:ascii="Times New Roman" w:hAnsi="Times New Roman" w:cs="Times New Roman"/>
          <w:sz w:val="28"/>
          <w:szCs w:val="28"/>
        </w:rPr>
        <w:t>х</w:t>
      </w:r>
      <w:r w:rsidR="00160BBE">
        <w:rPr>
          <w:rFonts w:ascii="Times New Roman" w:hAnsi="Times New Roman" w:cs="Times New Roman"/>
          <w:sz w:val="28"/>
          <w:szCs w:val="28"/>
        </w:rPr>
        <w:t xml:space="preserve"> животных, </w:t>
      </w:r>
      <w:r w:rsidR="00BB1600">
        <w:rPr>
          <w:rFonts w:ascii="Times New Roman" w:hAnsi="Times New Roman" w:cs="Times New Roman"/>
          <w:sz w:val="28"/>
          <w:szCs w:val="28"/>
        </w:rPr>
        <w:t>начальники Территориальных отделов являются</w:t>
      </w:r>
      <w:r w:rsidR="00160BBE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 w:rsidR="00BB1600">
        <w:rPr>
          <w:rFonts w:ascii="Times New Roman" w:hAnsi="Times New Roman" w:cs="Times New Roman"/>
          <w:sz w:val="28"/>
          <w:szCs w:val="28"/>
        </w:rPr>
        <w:t>ми</w:t>
      </w:r>
      <w:r w:rsidR="00160BBE">
        <w:rPr>
          <w:rFonts w:ascii="Times New Roman" w:hAnsi="Times New Roman" w:cs="Times New Roman"/>
          <w:sz w:val="28"/>
          <w:szCs w:val="28"/>
        </w:rPr>
        <w:t xml:space="preserve"> лица</w:t>
      </w:r>
      <w:r w:rsidR="00BB1600">
        <w:rPr>
          <w:rFonts w:ascii="Times New Roman" w:hAnsi="Times New Roman" w:cs="Times New Roman"/>
          <w:sz w:val="28"/>
          <w:szCs w:val="28"/>
        </w:rPr>
        <w:t>ми</w:t>
      </w:r>
      <w:r w:rsidR="00160BBE">
        <w:rPr>
          <w:rFonts w:ascii="Times New Roman" w:hAnsi="Times New Roman" w:cs="Times New Roman"/>
          <w:sz w:val="28"/>
          <w:szCs w:val="28"/>
        </w:rPr>
        <w:t>, которые обязаны присутствовать во время оказания услуг и заверять документы, подтверждающие отлов безнадзорных животных.</w:t>
      </w:r>
    </w:p>
    <w:p w:rsidR="00160BBE" w:rsidRPr="00345622" w:rsidRDefault="00160BBE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330FA">
        <w:rPr>
          <w:rFonts w:ascii="Times New Roman" w:hAnsi="Times New Roman" w:cs="Times New Roman"/>
          <w:sz w:val="28"/>
          <w:szCs w:val="28"/>
        </w:rPr>
        <w:t xml:space="preserve"> Ежемесячно</w:t>
      </w:r>
      <w:r>
        <w:rPr>
          <w:rFonts w:ascii="Times New Roman" w:hAnsi="Times New Roman" w:cs="Times New Roman"/>
          <w:sz w:val="28"/>
          <w:szCs w:val="28"/>
        </w:rPr>
        <w:t>, не позднее 15 числа месяца, следующего за отчетным периодом, Территориальное управление администрации Вознесенского муниципального округа</w:t>
      </w:r>
      <w:r w:rsidR="009B3C77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комитет государственного ветеринарного надзора Нижегородской области отчет о расходовании предоставленных субвенций по форме, </w:t>
      </w:r>
      <w:r w:rsidRPr="00750160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750160" w:rsidRPr="00750160">
        <w:rPr>
          <w:rFonts w:ascii="Times New Roman" w:hAnsi="Times New Roman" w:cs="Times New Roman"/>
          <w:sz w:val="28"/>
          <w:szCs w:val="28"/>
        </w:rPr>
        <w:t>Законом</w:t>
      </w:r>
      <w:r w:rsidRPr="00750160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750160" w:rsidRPr="00750160">
        <w:rPr>
          <w:rFonts w:ascii="Times New Roman" w:hAnsi="Times New Roman" w:cs="Times New Roman"/>
          <w:sz w:val="28"/>
          <w:szCs w:val="28"/>
        </w:rPr>
        <w:t>03.10.</w:t>
      </w:r>
      <w:r w:rsidRPr="00750160">
        <w:rPr>
          <w:rFonts w:ascii="Times New Roman" w:hAnsi="Times New Roman" w:cs="Times New Roman"/>
          <w:sz w:val="28"/>
          <w:szCs w:val="28"/>
        </w:rPr>
        <w:t xml:space="preserve">2013 года № </w:t>
      </w:r>
      <w:r w:rsidR="00750160" w:rsidRPr="00750160">
        <w:rPr>
          <w:rFonts w:ascii="Times New Roman" w:hAnsi="Times New Roman" w:cs="Times New Roman"/>
          <w:sz w:val="28"/>
          <w:szCs w:val="28"/>
        </w:rPr>
        <w:t>129-З</w:t>
      </w:r>
      <w:r w:rsidRPr="00750160">
        <w:rPr>
          <w:rFonts w:ascii="Times New Roman" w:hAnsi="Times New Roman" w:cs="Times New Roman"/>
          <w:sz w:val="28"/>
          <w:szCs w:val="28"/>
        </w:rPr>
        <w:t>.</w:t>
      </w:r>
    </w:p>
    <w:p w:rsidR="001C29E3" w:rsidRPr="00345622" w:rsidRDefault="00160BBE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33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Неиспользованные остатки субвенций на 1</w:t>
      </w:r>
      <w:r w:rsidR="00457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45709B">
        <w:rPr>
          <w:rFonts w:ascii="Times New Roman" w:hAnsi="Times New Roman" w:cs="Times New Roman"/>
          <w:sz w:val="28"/>
          <w:szCs w:val="28"/>
        </w:rPr>
        <w:t xml:space="preserve"> очередного финансового года подлежат возврату в областной бюджет.</w:t>
      </w:r>
    </w:p>
    <w:p w:rsidR="001C29E3" w:rsidRDefault="002507D9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1C29E3">
        <w:rPr>
          <w:rFonts w:ascii="Times New Roman" w:hAnsi="Times New Roman" w:cs="Times New Roman"/>
          <w:sz w:val="28"/>
          <w:szCs w:val="28"/>
        </w:rPr>
        <w:t>Ответственность за соблюдением настоящего порядка и доверенность представляемой информации возлагается на Территориальное управление администрации Вознесенского муниципального округа Нижегородской области.</w:t>
      </w:r>
    </w:p>
    <w:p w:rsidR="0045709B" w:rsidRDefault="0045709B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09B" w:rsidRDefault="0045709B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BBE" w:rsidRDefault="00160BBE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BBE" w:rsidRPr="00F22EF9" w:rsidRDefault="00160BBE" w:rsidP="005347D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0C2" w:rsidRPr="00F22EF9" w:rsidRDefault="00F22EF9" w:rsidP="005347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0410C2" w:rsidRPr="00F22EF9" w:rsidSect="0075016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3105"/>
    <w:multiLevelType w:val="hybridMultilevel"/>
    <w:tmpl w:val="07084104"/>
    <w:lvl w:ilvl="0" w:tplc="AFFCE97A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E936C0"/>
    <w:multiLevelType w:val="hybridMultilevel"/>
    <w:tmpl w:val="C63C72AA"/>
    <w:lvl w:ilvl="0" w:tplc="88D0F44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6A2012CE"/>
    <w:multiLevelType w:val="hybridMultilevel"/>
    <w:tmpl w:val="2C28527E"/>
    <w:lvl w:ilvl="0" w:tplc="BF5E317E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43"/>
    <w:rsid w:val="00013F18"/>
    <w:rsid w:val="000410C2"/>
    <w:rsid w:val="000E174B"/>
    <w:rsid w:val="000F09FB"/>
    <w:rsid w:val="00160BBE"/>
    <w:rsid w:val="001C29E3"/>
    <w:rsid w:val="002330FA"/>
    <w:rsid w:val="002507D9"/>
    <w:rsid w:val="00293BA5"/>
    <w:rsid w:val="002A16C2"/>
    <w:rsid w:val="002B03F0"/>
    <w:rsid w:val="002D44F8"/>
    <w:rsid w:val="002F60E0"/>
    <w:rsid w:val="00316B34"/>
    <w:rsid w:val="00345622"/>
    <w:rsid w:val="0045709B"/>
    <w:rsid w:val="00495642"/>
    <w:rsid w:val="004B0F80"/>
    <w:rsid w:val="004B5F33"/>
    <w:rsid w:val="005347DF"/>
    <w:rsid w:val="00565403"/>
    <w:rsid w:val="005B05B5"/>
    <w:rsid w:val="00614024"/>
    <w:rsid w:val="00664E2C"/>
    <w:rsid w:val="006A20F1"/>
    <w:rsid w:val="00750160"/>
    <w:rsid w:val="00761E83"/>
    <w:rsid w:val="008209C8"/>
    <w:rsid w:val="00884410"/>
    <w:rsid w:val="009B3C77"/>
    <w:rsid w:val="009C03A4"/>
    <w:rsid w:val="009C14A4"/>
    <w:rsid w:val="00A83EA3"/>
    <w:rsid w:val="00A845F8"/>
    <w:rsid w:val="00A97294"/>
    <w:rsid w:val="00BB1600"/>
    <w:rsid w:val="00C70B43"/>
    <w:rsid w:val="00CA7BDB"/>
    <w:rsid w:val="00D54DA8"/>
    <w:rsid w:val="00D73494"/>
    <w:rsid w:val="00DD3551"/>
    <w:rsid w:val="00E54E15"/>
    <w:rsid w:val="00EA4A52"/>
    <w:rsid w:val="00EB3A43"/>
    <w:rsid w:val="00ED3560"/>
    <w:rsid w:val="00ED681C"/>
    <w:rsid w:val="00F22EF9"/>
    <w:rsid w:val="00F31B27"/>
    <w:rsid w:val="00F70BA0"/>
    <w:rsid w:val="00F80982"/>
    <w:rsid w:val="00F9712F"/>
    <w:rsid w:val="00FA127F"/>
    <w:rsid w:val="00FC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2023-03-02T13:43:00Z</cp:lastPrinted>
  <dcterms:created xsi:type="dcterms:W3CDTF">2023-03-03T12:17:00Z</dcterms:created>
  <dcterms:modified xsi:type="dcterms:W3CDTF">2023-03-03T12:17:00Z</dcterms:modified>
</cp:coreProperties>
</file>