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624"/>
      </w:tblGrid>
      <w:tr w:rsidR="002A2DDC" w:rsidTr="009961EE">
        <w:trPr>
          <w:jc w:val="center"/>
        </w:trPr>
        <w:tc>
          <w:tcPr>
            <w:tcW w:w="9624" w:type="dxa"/>
            <w:hideMark/>
          </w:tcPr>
          <w:p w:rsidR="002A2DDC" w:rsidRDefault="002A2DDC" w:rsidP="009961EE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szCs w:val="24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45239852" r:id="rId10"/>
              </w:object>
            </w:r>
          </w:p>
        </w:tc>
      </w:tr>
    </w:tbl>
    <w:p w:rsidR="002A2DDC" w:rsidRPr="00E30234" w:rsidRDefault="002A2DDC" w:rsidP="002A2DDC">
      <w:pPr>
        <w:jc w:val="center"/>
      </w:pPr>
    </w:p>
    <w:p w:rsidR="002A2DDC" w:rsidRPr="006A23A1" w:rsidRDefault="002A2DDC" w:rsidP="002A2DDC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2A2DDC" w:rsidRPr="006A23A1" w:rsidRDefault="002A2DDC" w:rsidP="002A2DDC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2A2DDC" w:rsidRPr="006A23A1" w:rsidRDefault="002A2DDC" w:rsidP="002A2DDC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2A2DDC" w:rsidRPr="006A23A1" w:rsidRDefault="002A2DDC" w:rsidP="002A2DDC">
      <w:pPr>
        <w:jc w:val="center"/>
        <w:rPr>
          <w:sz w:val="32"/>
          <w:szCs w:val="32"/>
        </w:rPr>
      </w:pPr>
    </w:p>
    <w:p w:rsidR="002A2DDC" w:rsidRPr="006A23A1" w:rsidRDefault="002A2DDC" w:rsidP="002A2DDC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РАСПОРЯЖЕНИЕ</w:t>
      </w:r>
    </w:p>
    <w:p w:rsidR="002A2DDC" w:rsidRDefault="002A2DDC" w:rsidP="002A2DDC"/>
    <w:p w:rsidR="002A2DDC" w:rsidRPr="00FF2D5C" w:rsidRDefault="004710D0" w:rsidP="002A2DDC">
      <w:pPr>
        <w:rPr>
          <w:sz w:val="24"/>
          <w:szCs w:val="24"/>
        </w:rPr>
      </w:pPr>
      <w:r>
        <w:rPr>
          <w:sz w:val="24"/>
          <w:szCs w:val="24"/>
        </w:rPr>
        <w:t xml:space="preserve">02 мая </w:t>
      </w:r>
      <w:r w:rsidR="002A2DDC" w:rsidRPr="00FF2D5C">
        <w:rPr>
          <w:sz w:val="24"/>
          <w:szCs w:val="24"/>
        </w:rPr>
        <w:t xml:space="preserve">2023  года                                                              </w:t>
      </w:r>
      <w:r w:rsidR="007F5F0D">
        <w:rPr>
          <w:sz w:val="24"/>
          <w:szCs w:val="24"/>
        </w:rPr>
        <w:t xml:space="preserve">                       </w:t>
      </w:r>
      <w:r w:rsidR="002A2DDC" w:rsidRPr="00FF2D5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</w:t>
      </w:r>
      <w:r w:rsidR="002A2DDC" w:rsidRPr="00FF2D5C">
        <w:rPr>
          <w:sz w:val="24"/>
          <w:szCs w:val="24"/>
        </w:rPr>
        <w:t xml:space="preserve">  № </w:t>
      </w:r>
      <w:r>
        <w:rPr>
          <w:sz w:val="24"/>
          <w:szCs w:val="24"/>
        </w:rPr>
        <w:t>66-р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2DDC" w:rsidRPr="00FF2D5C" w:rsidTr="009961EE">
        <w:tc>
          <w:tcPr>
            <w:tcW w:w="9889" w:type="dxa"/>
          </w:tcPr>
          <w:p w:rsidR="002A2DDC" w:rsidRPr="00FF2D5C" w:rsidRDefault="002A2DDC" w:rsidP="009961EE">
            <w:pPr>
              <w:pStyle w:val="af7"/>
            </w:pPr>
          </w:p>
          <w:p w:rsidR="00D871CC" w:rsidRPr="00D871CC" w:rsidRDefault="00D871CC" w:rsidP="00D871CC">
            <w:pPr>
              <w:pStyle w:val="af7"/>
              <w:jc w:val="both"/>
            </w:pPr>
            <w:r>
              <w:rPr>
                <w:rStyle w:val="af4"/>
                <w:i w:val="0"/>
              </w:rPr>
              <w:t xml:space="preserve">«Об утверждении </w:t>
            </w:r>
            <w:r w:rsidR="003E3BFD">
              <w:rPr>
                <w:rStyle w:val="af4"/>
                <w:i w:val="0"/>
              </w:rPr>
              <w:t>Положения</w:t>
            </w:r>
            <w:r w:rsidRPr="00D871CC">
              <w:rPr>
                <w:rStyle w:val="af4"/>
                <w:i w:val="0"/>
              </w:rPr>
              <w:t xml:space="preserve"> </w:t>
            </w:r>
            <w:r w:rsidR="0075772A">
              <w:rPr>
                <w:rStyle w:val="af4"/>
                <w:i w:val="0"/>
              </w:rPr>
              <w:t>о</w:t>
            </w:r>
            <w:r w:rsidRPr="00D871CC">
              <w:t xml:space="preserve"> </w:t>
            </w:r>
          </w:p>
          <w:p w:rsidR="00D871CC" w:rsidRPr="00D871CC" w:rsidRDefault="003E3BFD" w:rsidP="00D871CC">
            <w:pPr>
              <w:pStyle w:val="af7"/>
              <w:jc w:val="both"/>
            </w:pPr>
            <w:r>
              <w:t xml:space="preserve"> </w:t>
            </w:r>
            <w:proofErr w:type="gramStart"/>
            <w:r>
              <w:t>секторе</w:t>
            </w:r>
            <w:proofErr w:type="gramEnd"/>
            <w:r w:rsidR="00D871CC" w:rsidRPr="00D871CC">
              <w:t xml:space="preserve"> по вопросам архитектуры </w:t>
            </w:r>
          </w:p>
          <w:p w:rsidR="00D871CC" w:rsidRPr="00D871CC" w:rsidRDefault="00D871CC" w:rsidP="00D871CC">
            <w:pPr>
              <w:pStyle w:val="af7"/>
              <w:jc w:val="both"/>
            </w:pPr>
            <w:r w:rsidRPr="00D871CC">
              <w:t xml:space="preserve"> и строительства отдела архитектуры, </w:t>
            </w:r>
          </w:p>
          <w:p w:rsidR="00D871CC" w:rsidRPr="00D871CC" w:rsidRDefault="00D871CC" w:rsidP="00D871CC">
            <w:pPr>
              <w:pStyle w:val="af7"/>
              <w:jc w:val="both"/>
            </w:pPr>
            <w:r w:rsidRPr="00D871CC">
              <w:t xml:space="preserve"> строительства, ЖКХ и  экологии </w:t>
            </w:r>
          </w:p>
          <w:p w:rsidR="00D871CC" w:rsidRPr="00D871CC" w:rsidRDefault="00D871CC" w:rsidP="00D871CC">
            <w:pPr>
              <w:pStyle w:val="af7"/>
              <w:jc w:val="both"/>
            </w:pPr>
            <w:r w:rsidRPr="00D871CC">
              <w:t xml:space="preserve"> администрации Вознесенского </w:t>
            </w:r>
          </w:p>
          <w:p w:rsidR="00D871CC" w:rsidRPr="00D871CC" w:rsidRDefault="00D871CC" w:rsidP="00D871CC">
            <w:pPr>
              <w:pStyle w:val="af7"/>
              <w:jc w:val="both"/>
            </w:pPr>
            <w:r w:rsidRPr="00D871CC">
              <w:t xml:space="preserve"> муниципального округа  </w:t>
            </w:r>
          </w:p>
          <w:p w:rsidR="00D871CC" w:rsidRPr="00D871CC" w:rsidRDefault="00D871CC" w:rsidP="00D871CC">
            <w:pPr>
              <w:pStyle w:val="af7"/>
              <w:jc w:val="both"/>
              <w:rPr>
                <w:rStyle w:val="af4"/>
                <w:i w:val="0"/>
                <w:iCs w:val="0"/>
              </w:rPr>
            </w:pPr>
            <w:r w:rsidRPr="00D871CC">
              <w:t xml:space="preserve"> Нижегородской</w:t>
            </w:r>
            <w:r>
              <w:t xml:space="preserve"> </w:t>
            </w:r>
            <w:r w:rsidRPr="00D871CC">
              <w:t>области</w:t>
            </w:r>
            <w:r w:rsidRPr="00D871CC">
              <w:rPr>
                <w:rStyle w:val="af4"/>
                <w:i w:val="0"/>
              </w:rPr>
              <w:t>»</w:t>
            </w:r>
          </w:p>
          <w:p w:rsidR="002A2DDC" w:rsidRPr="00FF2D5C" w:rsidRDefault="002A2DDC" w:rsidP="009961EE">
            <w:pPr>
              <w:jc w:val="both"/>
              <w:rPr>
                <w:sz w:val="24"/>
                <w:szCs w:val="24"/>
              </w:rPr>
            </w:pPr>
          </w:p>
        </w:tc>
      </w:tr>
    </w:tbl>
    <w:p w:rsidR="002A2DDC" w:rsidRPr="007F5F0D" w:rsidRDefault="002A2DDC" w:rsidP="002A2DDC">
      <w:pPr>
        <w:ind w:firstLine="567"/>
        <w:jc w:val="both"/>
        <w:rPr>
          <w:rStyle w:val="af4"/>
          <w:i w:val="0"/>
          <w:sz w:val="24"/>
          <w:szCs w:val="24"/>
        </w:rPr>
      </w:pPr>
      <w:proofErr w:type="gramStart"/>
      <w:r w:rsidRPr="007F5F0D">
        <w:rPr>
          <w:sz w:val="24"/>
          <w:szCs w:val="24"/>
        </w:rPr>
        <w:t xml:space="preserve">В соответствии с </w:t>
      </w:r>
      <w:hyperlink r:id="rId11" w:history="1">
        <w:r w:rsidRPr="007F5F0D">
          <w:rPr>
            <w:rStyle w:val="af5"/>
            <w:rFonts w:eastAsiaTheme="minorEastAsia"/>
            <w:color w:val="auto"/>
            <w:sz w:val="24"/>
            <w:szCs w:val="24"/>
          </w:rPr>
          <w:t>Федеральным законом</w:t>
        </w:r>
      </w:hyperlink>
      <w:r w:rsidRPr="007F5F0D">
        <w:rPr>
          <w:sz w:val="24"/>
          <w:szCs w:val="24"/>
        </w:rPr>
        <w:t xml:space="preserve"> от 6 октября 2003 года N 131-ФЗ «Об общих принципах организации местного самоуправления в Российской Федерации», на основании решения Совета депутатов Вознесенского муниципального округа Нижегородской области от 02 ноября 2022 года №65 «Об утверждении структуры администрации Вознесенского муниципального округа Нижегородской области» (в редакции решения Совета депутатов от 27.12.2022 г. №115), руководствуясь Распоряжением администрации Вознесенского муниципального</w:t>
      </w:r>
      <w:proofErr w:type="gramEnd"/>
      <w:r w:rsidRPr="007F5F0D">
        <w:rPr>
          <w:sz w:val="24"/>
          <w:szCs w:val="24"/>
        </w:rPr>
        <w:t xml:space="preserve"> округа Нижегородской области от 07.02.2023 г. № 26-р </w:t>
      </w:r>
      <w:r w:rsidRPr="007F5F0D">
        <w:rPr>
          <w:rStyle w:val="af4"/>
          <w:i w:val="0"/>
          <w:sz w:val="24"/>
          <w:szCs w:val="24"/>
        </w:rPr>
        <w:t>«Об утверждении Положения об отделе архитектуры,   строительства   ЖКХ   и  экологии администрации Вознесенского  муниципального округа Нижегородской области»</w:t>
      </w:r>
    </w:p>
    <w:p w:rsidR="002A2DDC" w:rsidRPr="007F5F0D" w:rsidRDefault="002A2DDC" w:rsidP="002A2DDC">
      <w:pPr>
        <w:pStyle w:val="a8"/>
        <w:numPr>
          <w:ilvl w:val="0"/>
          <w:numId w:val="25"/>
        </w:numPr>
        <w:ind w:left="0" w:firstLine="426"/>
        <w:jc w:val="both"/>
        <w:rPr>
          <w:iCs/>
          <w:sz w:val="24"/>
          <w:szCs w:val="24"/>
        </w:rPr>
      </w:pPr>
      <w:r w:rsidRPr="007F5F0D">
        <w:rPr>
          <w:sz w:val="24"/>
          <w:szCs w:val="24"/>
          <w:shd w:val="clear" w:color="auto" w:fill="FFFFFF"/>
        </w:rPr>
        <w:t>Утвердить положение</w:t>
      </w:r>
      <w:r w:rsidR="0075772A">
        <w:rPr>
          <w:sz w:val="24"/>
          <w:szCs w:val="24"/>
          <w:shd w:val="clear" w:color="auto" w:fill="FFFFFF"/>
        </w:rPr>
        <w:t xml:space="preserve"> о</w:t>
      </w:r>
      <w:r w:rsidR="00BC3865">
        <w:rPr>
          <w:sz w:val="24"/>
          <w:szCs w:val="24"/>
        </w:rPr>
        <w:t xml:space="preserve"> секторе</w:t>
      </w:r>
      <w:r w:rsidR="0075772A">
        <w:rPr>
          <w:sz w:val="24"/>
          <w:szCs w:val="24"/>
        </w:rPr>
        <w:t xml:space="preserve"> по вопросам</w:t>
      </w:r>
      <w:r w:rsidR="007F5F0D" w:rsidRPr="007F5F0D">
        <w:rPr>
          <w:sz w:val="24"/>
          <w:szCs w:val="24"/>
        </w:rPr>
        <w:t xml:space="preserve"> архитектуры и строительства </w:t>
      </w:r>
      <w:r w:rsidRPr="007F5F0D">
        <w:rPr>
          <w:sz w:val="24"/>
          <w:szCs w:val="24"/>
        </w:rPr>
        <w:t>отдела архитектуры, строительства, ЖКХ и  экологии  администрации Вознесенского    муниципального округа  Нижегородской  области</w:t>
      </w:r>
      <w:r w:rsidRPr="007F5F0D">
        <w:rPr>
          <w:sz w:val="24"/>
          <w:szCs w:val="24"/>
          <w:shd w:val="clear" w:color="auto" w:fill="FFFFFF"/>
        </w:rPr>
        <w:t xml:space="preserve"> (приложение 1).</w:t>
      </w:r>
    </w:p>
    <w:p w:rsidR="002A2DDC" w:rsidRPr="007F5F0D" w:rsidRDefault="002A2DDC" w:rsidP="002A2DDC">
      <w:pPr>
        <w:pStyle w:val="a5"/>
        <w:numPr>
          <w:ilvl w:val="0"/>
          <w:numId w:val="25"/>
        </w:numPr>
        <w:overflowPunct w:val="0"/>
        <w:ind w:left="0" w:right="-2" w:firstLine="426"/>
        <w:jc w:val="both"/>
        <w:textAlignment w:val="baseline"/>
        <w:rPr>
          <w:b w:val="0"/>
          <w:color w:val="auto"/>
          <w:sz w:val="24"/>
          <w:szCs w:val="24"/>
        </w:rPr>
      </w:pPr>
      <w:proofErr w:type="gramStart"/>
      <w:r w:rsidRPr="007F5F0D">
        <w:rPr>
          <w:b w:val="0"/>
          <w:color w:val="auto"/>
          <w:sz w:val="24"/>
          <w:szCs w:val="24"/>
        </w:rPr>
        <w:t>Разместить</w:t>
      </w:r>
      <w:proofErr w:type="gramEnd"/>
      <w:r w:rsidRPr="007F5F0D">
        <w:rPr>
          <w:b w:val="0"/>
          <w:color w:val="auto"/>
          <w:sz w:val="24"/>
          <w:szCs w:val="24"/>
        </w:rPr>
        <w:t xml:space="preserve"> настоящее распоряжение на официальном сайте администрации Вознесенского муниципального округа Нижегородской области (</w:t>
      </w:r>
      <w:hyperlink r:id="rId12" w:tgtFrame="_blank" w:history="1">
        <w:r w:rsidRPr="007F5F0D">
          <w:rPr>
            <w:rStyle w:val="af6"/>
            <w:b w:val="0"/>
            <w:color w:val="auto"/>
            <w:sz w:val="24"/>
            <w:szCs w:val="24"/>
            <w:shd w:val="clear" w:color="auto" w:fill="FFFFFF"/>
          </w:rPr>
          <w:t>voznesenskoe.52gov.ru</w:t>
        </w:r>
      </w:hyperlink>
      <w:r w:rsidRPr="007F5F0D">
        <w:rPr>
          <w:b w:val="0"/>
          <w:color w:val="auto"/>
          <w:sz w:val="24"/>
          <w:szCs w:val="24"/>
        </w:rPr>
        <w:t>).</w:t>
      </w:r>
    </w:p>
    <w:p w:rsidR="002A2DDC" w:rsidRPr="007F5F0D" w:rsidRDefault="002A2DDC" w:rsidP="002A2DDC">
      <w:pPr>
        <w:pStyle w:val="a5"/>
        <w:numPr>
          <w:ilvl w:val="0"/>
          <w:numId w:val="25"/>
        </w:numPr>
        <w:overflowPunct w:val="0"/>
        <w:ind w:left="0" w:right="-2" w:firstLine="426"/>
        <w:jc w:val="both"/>
        <w:textAlignment w:val="baseline"/>
        <w:rPr>
          <w:b w:val="0"/>
          <w:color w:val="auto"/>
          <w:sz w:val="24"/>
          <w:szCs w:val="24"/>
        </w:rPr>
      </w:pPr>
      <w:proofErr w:type="gramStart"/>
      <w:r w:rsidRPr="007F5F0D">
        <w:rPr>
          <w:b w:val="0"/>
          <w:color w:val="auto"/>
          <w:sz w:val="24"/>
          <w:szCs w:val="24"/>
        </w:rPr>
        <w:t>Контроль за</w:t>
      </w:r>
      <w:proofErr w:type="gramEnd"/>
      <w:r w:rsidRPr="007F5F0D">
        <w:rPr>
          <w:b w:val="0"/>
          <w:color w:val="auto"/>
          <w:sz w:val="24"/>
          <w:szCs w:val="24"/>
        </w:rPr>
        <w:t xml:space="preserve"> исполнением настоящего распоряжения возложить на заместителя главы администрации округа, заведующего отделом архитектуры, строительства, ЖКХ и экологии </w:t>
      </w:r>
      <w:proofErr w:type="spellStart"/>
      <w:r w:rsidRPr="007F5F0D">
        <w:rPr>
          <w:b w:val="0"/>
          <w:color w:val="auto"/>
          <w:sz w:val="24"/>
          <w:szCs w:val="24"/>
        </w:rPr>
        <w:t>Красицкого</w:t>
      </w:r>
      <w:proofErr w:type="spellEnd"/>
      <w:r w:rsidRPr="007F5F0D">
        <w:rPr>
          <w:b w:val="0"/>
          <w:color w:val="auto"/>
          <w:sz w:val="24"/>
          <w:szCs w:val="24"/>
        </w:rPr>
        <w:t xml:space="preserve"> Е. М.</w:t>
      </w:r>
    </w:p>
    <w:p w:rsidR="002A2DDC" w:rsidRPr="007F5F0D" w:rsidRDefault="002A2DDC" w:rsidP="002A2DDC">
      <w:pPr>
        <w:jc w:val="both"/>
        <w:rPr>
          <w:sz w:val="24"/>
          <w:szCs w:val="24"/>
        </w:rPr>
      </w:pPr>
    </w:p>
    <w:p w:rsidR="002A2DDC" w:rsidRPr="007F5F0D" w:rsidRDefault="002A2DDC" w:rsidP="002A2DDC">
      <w:pPr>
        <w:jc w:val="both"/>
        <w:rPr>
          <w:sz w:val="24"/>
          <w:szCs w:val="24"/>
        </w:rPr>
      </w:pPr>
    </w:p>
    <w:p w:rsidR="002A2DDC" w:rsidRPr="007F5F0D" w:rsidRDefault="002A2DDC" w:rsidP="002A2DDC">
      <w:pPr>
        <w:jc w:val="both"/>
        <w:rPr>
          <w:sz w:val="24"/>
          <w:szCs w:val="24"/>
        </w:rPr>
      </w:pPr>
    </w:p>
    <w:p w:rsidR="002A2DDC" w:rsidRPr="007F5F0D" w:rsidRDefault="002A2DDC" w:rsidP="002A2DDC">
      <w:pPr>
        <w:jc w:val="both"/>
        <w:rPr>
          <w:sz w:val="24"/>
          <w:szCs w:val="24"/>
        </w:rPr>
      </w:pPr>
      <w:r w:rsidRPr="007F5F0D">
        <w:rPr>
          <w:sz w:val="24"/>
          <w:szCs w:val="24"/>
        </w:rPr>
        <w:t xml:space="preserve">    Глава местного </w:t>
      </w:r>
    </w:p>
    <w:p w:rsidR="002A2DDC" w:rsidRPr="00FF2D5C" w:rsidRDefault="002A2DDC" w:rsidP="002A2DDC">
      <w:pPr>
        <w:jc w:val="both"/>
        <w:rPr>
          <w:sz w:val="24"/>
          <w:szCs w:val="24"/>
        </w:rPr>
      </w:pPr>
      <w:r w:rsidRPr="007F5F0D">
        <w:rPr>
          <w:sz w:val="24"/>
          <w:szCs w:val="24"/>
        </w:rPr>
        <w:t>самоуправления округа</w:t>
      </w:r>
      <w:r w:rsidRPr="007F5F0D">
        <w:rPr>
          <w:sz w:val="24"/>
          <w:szCs w:val="24"/>
        </w:rPr>
        <w:tab/>
      </w:r>
      <w:r w:rsidRPr="007F5F0D">
        <w:rPr>
          <w:sz w:val="24"/>
          <w:szCs w:val="24"/>
        </w:rPr>
        <w:tab/>
      </w:r>
      <w:r w:rsidRPr="007F5F0D">
        <w:rPr>
          <w:sz w:val="24"/>
          <w:szCs w:val="24"/>
        </w:rPr>
        <w:tab/>
      </w:r>
      <w:r w:rsidRPr="007F5F0D">
        <w:rPr>
          <w:sz w:val="24"/>
          <w:szCs w:val="24"/>
        </w:rPr>
        <w:tab/>
      </w:r>
      <w:r w:rsidRPr="007F5F0D">
        <w:rPr>
          <w:sz w:val="24"/>
          <w:szCs w:val="24"/>
        </w:rPr>
        <w:tab/>
      </w:r>
      <w:r w:rsidR="007F5F0D">
        <w:rPr>
          <w:sz w:val="24"/>
          <w:szCs w:val="24"/>
        </w:rPr>
        <w:t xml:space="preserve">               </w:t>
      </w:r>
      <w:r w:rsidRPr="007F5F0D">
        <w:rPr>
          <w:sz w:val="24"/>
          <w:szCs w:val="24"/>
        </w:rPr>
        <w:tab/>
      </w:r>
      <w:r w:rsidR="007F5F0D">
        <w:rPr>
          <w:sz w:val="24"/>
          <w:szCs w:val="24"/>
        </w:rPr>
        <w:t xml:space="preserve">      </w:t>
      </w:r>
      <w:r w:rsidRPr="007F5F0D">
        <w:rPr>
          <w:sz w:val="24"/>
          <w:szCs w:val="24"/>
        </w:rPr>
        <w:t>И.А.Мартынов</w:t>
      </w: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Pr="00FF2D5C" w:rsidRDefault="002A2DDC" w:rsidP="002A2DDC">
      <w:pPr>
        <w:jc w:val="both"/>
        <w:rPr>
          <w:sz w:val="24"/>
          <w:szCs w:val="24"/>
        </w:rPr>
      </w:pPr>
    </w:p>
    <w:p w:rsidR="002A2DDC" w:rsidRDefault="002A2DDC" w:rsidP="002A2DDC">
      <w:pPr>
        <w:jc w:val="both"/>
      </w:pPr>
    </w:p>
    <w:p w:rsidR="002A2DDC" w:rsidRDefault="002A2DDC" w:rsidP="002A2DDC">
      <w:pPr>
        <w:jc w:val="both"/>
      </w:pPr>
    </w:p>
    <w:p w:rsidR="002A2DDC" w:rsidRDefault="002A2DDC" w:rsidP="004F2F54">
      <w:pPr>
        <w:jc w:val="right"/>
        <w:rPr>
          <w:sz w:val="24"/>
          <w:szCs w:val="24"/>
        </w:rPr>
      </w:pPr>
    </w:p>
    <w:p w:rsidR="00656791" w:rsidRPr="004F2F54" w:rsidRDefault="00571402" w:rsidP="004F2F54">
      <w:pPr>
        <w:jc w:val="right"/>
        <w:rPr>
          <w:sz w:val="24"/>
          <w:szCs w:val="24"/>
        </w:rPr>
      </w:pPr>
      <w:r w:rsidRPr="008C1DB5">
        <w:rPr>
          <w:sz w:val="24"/>
          <w:szCs w:val="24"/>
        </w:rPr>
        <w:t>У</w:t>
      </w:r>
      <w:r w:rsidR="000623FB">
        <w:rPr>
          <w:sz w:val="24"/>
          <w:szCs w:val="24"/>
        </w:rPr>
        <w:t>тверждено</w:t>
      </w:r>
      <w:r w:rsidRPr="008C1DB5">
        <w:rPr>
          <w:sz w:val="24"/>
          <w:szCs w:val="24"/>
        </w:rPr>
        <w:t xml:space="preserve"> </w:t>
      </w:r>
    </w:p>
    <w:p w:rsidR="00571402" w:rsidRPr="008C1DB5" w:rsidRDefault="00656791" w:rsidP="00571402">
      <w:pPr>
        <w:jc w:val="right"/>
        <w:rPr>
          <w:sz w:val="24"/>
          <w:szCs w:val="24"/>
        </w:rPr>
      </w:pPr>
      <w:r w:rsidRPr="008C1DB5">
        <w:rPr>
          <w:sz w:val="24"/>
          <w:szCs w:val="24"/>
        </w:rPr>
        <w:t xml:space="preserve">распоряжением </w:t>
      </w:r>
      <w:r w:rsidR="00571402" w:rsidRPr="008C1DB5">
        <w:rPr>
          <w:sz w:val="24"/>
          <w:szCs w:val="24"/>
        </w:rPr>
        <w:t xml:space="preserve">администрации       </w:t>
      </w:r>
    </w:p>
    <w:p w:rsidR="00571402" w:rsidRPr="008C1DB5" w:rsidRDefault="00571402" w:rsidP="00571402">
      <w:pPr>
        <w:jc w:val="right"/>
        <w:rPr>
          <w:sz w:val="24"/>
          <w:szCs w:val="24"/>
        </w:rPr>
      </w:pPr>
      <w:r w:rsidRPr="008C1DB5">
        <w:rPr>
          <w:sz w:val="24"/>
          <w:szCs w:val="24"/>
        </w:rPr>
        <w:t xml:space="preserve">                                              </w:t>
      </w:r>
      <w:r w:rsidR="00490473">
        <w:rPr>
          <w:sz w:val="24"/>
          <w:szCs w:val="24"/>
        </w:rPr>
        <w:t xml:space="preserve">                          Вознесен</w:t>
      </w:r>
      <w:r w:rsidRPr="008C1DB5">
        <w:rPr>
          <w:sz w:val="24"/>
          <w:szCs w:val="24"/>
        </w:rPr>
        <w:t>ского муниципального округа</w:t>
      </w:r>
    </w:p>
    <w:p w:rsidR="00571402" w:rsidRPr="008C1DB5" w:rsidRDefault="00571402" w:rsidP="00571402">
      <w:pPr>
        <w:jc w:val="right"/>
        <w:rPr>
          <w:sz w:val="24"/>
          <w:szCs w:val="24"/>
        </w:rPr>
      </w:pPr>
      <w:r w:rsidRPr="008C1DB5">
        <w:rPr>
          <w:sz w:val="24"/>
          <w:szCs w:val="24"/>
        </w:rPr>
        <w:t xml:space="preserve">                                                                        Нижегородской области</w:t>
      </w:r>
    </w:p>
    <w:p w:rsidR="00571402" w:rsidRPr="008C1DB5" w:rsidRDefault="00AC348E" w:rsidP="0057140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от </w:t>
      </w:r>
      <w:r w:rsidR="004710D0">
        <w:rPr>
          <w:sz w:val="24"/>
          <w:szCs w:val="24"/>
        </w:rPr>
        <w:t>02.05.2023г.№ 66-р</w:t>
      </w:r>
      <w:bookmarkStart w:id="0" w:name="_GoBack"/>
      <w:bookmarkEnd w:id="0"/>
    </w:p>
    <w:p w:rsidR="00571402" w:rsidRDefault="00571402" w:rsidP="00571402">
      <w:pPr>
        <w:rPr>
          <w:sz w:val="24"/>
          <w:szCs w:val="24"/>
        </w:rPr>
      </w:pPr>
    </w:p>
    <w:p w:rsidR="00874440" w:rsidRPr="008C1DB5" w:rsidRDefault="00874440" w:rsidP="00571402">
      <w:pPr>
        <w:rPr>
          <w:sz w:val="24"/>
          <w:szCs w:val="24"/>
        </w:rPr>
      </w:pPr>
    </w:p>
    <w:p w:rsidR="00571402" w:rsidRPr="008C1DB5" w:rsidRDefault="00571402" w:rsidP="00571402">
      <w:pPr>
        <w:jc w:val="center"/>
        <w:rPr>
          <w:b/>
          <w:sz w:val="24"/>
          <w:szCs w:val="24"/>
        </w:rPr>
      </w:pPr>
      <w:r w:rsidRPr="008C1DB5">
        <w:rPr>
          <w:b/>
          <w:sz w:val="24"/>
          <w:szCs w:val="24"/>
        </w:rPr>
        <w:t>Положение</w:t>
      </w:r>
    </w:p>
    <w:p w:rsidR="00571402" w:rsidRPr="008C1DB5" w:rsidRDefault="0075772A" w:rsidP="005714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секторе</w:t>
      </w:r>
      <w:r w:rsidR="004F2F54">
        <w:rPr>
          <w:b/>
          <w:sz w:val="24"/>
          <w:szCs w:val="24"/>
        </w:rPr>
        <w:t xml:space="preserve"> по вопросам архитектуры и </w:t>
      </w:r>
      <w:r w:rsidR="00571402" w:rsidRPr="008C1DB5">
        <w:rPr>
          <w:b/>
          <w:sz w:val="24"/>
          <w:szCs w:val="24"/>
        </w:rPr>
        <w:t xml:space="preserve">строительства администрации </w:t>
      </w:r>
    </w:p>
    <w:p w:rsidR="00571402" w:rsidRPr="008C1DB5" w:rsidRDefault="00490473" w:rsidP="005714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Вознесенского</w:t>
      </w:r>
      <w:r w:rsidR="00571402" w:rsidRPr="008C1DB5">
        <w:rPr>
          <w:b/>
          <w:sz w:val="24"/>
          <w:szCs w:val="24"/>
        </w:rPr>
        <w:t xml:space="preserve"> муниципального округа Нижегородской области</w:t>
      </w:r>
    </w:p>
    <w:p w:rsidR="00571402" w:rsidRDefault="000623FB" w:rsidP="005714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</w:t>
      </w:r>
      <w:proofErr w:type="gramStart"/>
      <w:r>
        <w:rPr>
          <w:b/>
          <w:sz w:val="24"/>
          <w:szCs w:val="24"/>
        </w:rPr>
        <w:t>е-</w:t>
      </w:r>
      <w:proofErr w:type="gramEnd"/>
      <w:r>
        <w:rPr>
          <w:b/>
          <w:sz w:val="24"/>
          <w:szCs w:val="24"/>
        </w:rPr>
        <w:t xml:space="preserve"> положение)</w:t>
      </w:r>
    </w:p>
    <w:p w:rsidR="009942BA" w:rsidRPr="008C1DB5" w:rsidRDefault="009942BA" w:rsidP="00571402">
      <w:pPr>
        <w:jc w:val="center"/>
        <w:rPr>
          <w:b/>
          <w:sz w:val="24"/>
          <w:szCs w:val="24"/>
        </w:rPr>
      </w:pPr>
    </w:p>
    <w:p w:rsidR="00571402" w:rsidRPr="00F34C66" w:rsidRDefault="00571402" w:rsidP="00571402">
      <w:pPr>
        <w:pStyle w:val="ae"/>
        <w:numPr>
          <w:ilvl w:val="0"/>
          <w:numId w:val="24"/>
        </w:numPr>
        <w:tabs>
          <w:tab w:val="num" w:pos="426"/>
        </w:tabs>
        <w:spacing w:before="0" w:beforeAutospacing="0" w:after="0" w:afterAutospacing="0"/>
        <w:ind w:left="284" w:hanging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34C66">
        <w:rPr>
          <w:rFonts w:ascii="Times New Roman" w:hAnsi="Times New Roman"/>
          <w:b/>
          <w:color w:val="auto"/>
          <w:sz w:val="24"/>
          <w:szCs w:val="24"/>
        </w:rPr>
        <w:t>Общие положения</w:t>
      </w:r>
    </w:p>
    <w:p w:rsidR="00571402" w:rsidRPr="008C1DB5" w:rsidRDefault="00B2695E" w:rsidP="006F0481">
      <w:pPr>
        <w:shd w:val="clear" w:color="auto" w:fill="FFFFFF"/>
        <w:spacing w:before="274" w:line="274" w:lineRule="exact"/>
        <w:ind w:left="19" w:right="10" w:firstLine="72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1.1. Сектор</w:t>
      </w:r>
      <w:r w:rsidR="004F2F54">
        <w:rPr>
          <w:sz w:val="24"/>
          <w:szCs w:val="24"/>
        </w:rPr>
        <w:t xml:space="preserve"> по вопросам</w:t>
      </w:r>
      <w:r>
        <w:rPr>
          <w:sz w:val="24"/>
          <w:szCs w:val="24"/>
        </w:rPr>
        <w:t xml:space="preserve"> архитектуры и </w:t>
      </w:r>
      <w:r w:rsidR="00571402" w:rsidRPr="008C1DB5">
        <w:rPr>
          <w:sz w:val="24"/>
          <w:szCs w:val="24"/>
        </w:rPr>
        <w:t xml:space="preserve">строительства администрации </w:t>
      </w:r>
      <w:r w:rsidR="00490473">
        <w:rPr>
          <w:sz w:val="24"/>
          <w:szCs w:val="24"/>
        </w:rPr>
        <w:t xml:space="preserve">Вознесенского </w:t>
      </w:r>
      <w:r w:rsidR="00571402" w:rsidRPr="008C1DB5">
        <w:rPr>
          <w:sz w:val="24"/>
          <w:szCs w:val="24"/>
        </w:rPr>
        <w:t xml:space="preserve">муниципального округа </w:t>
      </w:r>
      <w:r w:rsidR="00656791">
        <w:rPr>
          <w:sz w:val="24"/>
          <w:szCs w:val="24"/>
        </w:rPr>
        <w:t xml:space="preserve">Нижегородской области (далее - </w:t>
      </w:r>
      <w:r w:rsidR="00571402" w:rsidRPr="008C1DB5">
        <w:rPr>
          <w:sz w:val="24"/>
          <w:szCs w:val="24"/>
        </w:rPr>
        <w:t xml:space="preserve">сектор) </w:t>
      </w:r>
      <w:r w:rsidR="000623FB">
        <w:rPr>
          <w:sz w:val="24"/>
          <w:szCs w:val="24"/>
        </w:rPr>
        <w:t>входит в состав отдела архитектуры, строительства, ЖКХ и экологии</w:t>
      </w:r>
      <w:r w:rsidR="00571402" w:rsidRPr="008C1DB5">
        <w:rPr>
          <w:sz w:val="24"/>
          <w:szCs w:val="24"/>
        </w:rPr>
        <w:t xml:space="preserve"> администрации </w:t>
      </w:r>
      <w:r w:rsidR="00490473">
        <w:rPr>
          <w:sz w:val="24"/>
          <w:szCs w:val="24"/>
        </w:rPr>
        <w:t>Вознесенского</w:t>
      </w:r>
      <w:r w:rsidR="00571402" w:rsidRPr="008C1DB5">
        <w:rPr>
          <w:sz w:val="24"/>
          <w:szCs w:val="24"/>
        </w:rPr>
        <w:t xml:space="preserve"> муниципального округа</w:t>
      </w:r>
      <w:r w:rsidR="00FB45BC">
        <w:rPr>
          <w:sz w:val="24"/>
          <w:szCs w:val="24"/>
        </w:rPr>
        <w:t xml:space="preserve"> Нижегородской области</w:t>
      </w:r>
      <w:r w:rsidR="00571402" w:rsidRPr="008C1DB5">
        <w:rPr>
          <w:sz w:val="24"/>
          <w:szCs w:val="24"/>
        </w:rPr>
        <w:t xml:space="preserve">, </w:t>
      </w:r>
      <w:r w:rsidR="00FB45BC">
        <w:rPr>
          <w:sz w:val="24"/>
          <w:szCs w:val="24"/>
        </w:rPr>
        <w:t xml:space="preserve">созданным </w:t>
      </w:r>
      <w:r w:rsidR="00FB45BC" w:rsidRPr="00B25CAC">
        <w:rPr>
          <w:sz w:val="24"/>
          <w:szCs w:val="24"/>
        </w:rPr>
        <w:t xml:space="preserve">в целях осуществления полномочий </w:t>
      </w:r>
      <w:r w:rsidR="003540D3">
        <w:rPr>
          <w:sz w:val="24"/>
          <w:szCs w:val="24"/>
        </w:rPr>
        <w:t xml:space="preserve">по </w:t>
      </w:r>
      <w:r w:rsidR="00571402" w:rsidRPr="008C1DB5">
        <w:rPr>
          <w:spacing w:val="-1"/>
          <w:sz w:val="24"/>
          <w:szCs w:val="24"/>
        </w:rPr>
        <w:t>управлени</w:t>
      </w:r>
      <w:r w:rsidR="003540D3">
        <w:rPr>
          <w:spacing w:val="-1"/>
          <w:sz w:val="24"/>
          <w:szCs w:val="24"/>
        </w:rPr>
        <w:t>ю</w:t>
      </w:r>
      <w:r w:rsidR="000623FB">
        <w:rPr>
          <w:spacing w:val="-1"/>
          <w:sz w:val="24"/>
          <w:szCs w:val="24"/>
        </w:rPr>
        <w:t xml:space="preserve"> в сфере </w:t>
      </w:r>
      <w:r w:rsidR="00571402" w:rsidRPr="008C1DB5">
        <w:rPr>
          <w:spacing w:val="-1"/>
          <w:sz w:val="24"/>
          <w:szCs w:val="24"/>
        </w:rPr>
        <w:t>строительства и архитектуры.</w:t>
      </w:r>
    </w:p>
    <w:p w:rsidR="00571402" w:rsidRPr="008C1DB5" w:rsidRDefault="00571402" w:rsidP="006F0481">
      <w:pPr>
        <w:shd w:val="clear" w:color="auto" w:fill="FFFFFF"/>
        <w:spacing w:line="274" w:lineRule="exact"/>
        <w:ind w:left="10" w:right="19" w:firstLine="725"/>
        <w:jc w:val="both"/>
        <w:rPr>
          <w:sz w:val="24"/>
          <w:szCs w:val="24"/>
        </w:rPr>
      </w:pPr>
      <w:r w:rsidRPr="008C1DB5">
        <w:rPr>
          <w:sz w:val="24"/>
          <w:szCs w:val="24"/>
        </w:rPr>
        <w:t xml:space="preserve">1.2. Сектор в своей деятельности подчиняется </w:t>
      </w:r>
      <w:r w:rsidR="00F31183" w:rsidRPr="008C1DB5">
        <w:rPr>
          <w:sz w:val="24"/>
          <w:szCs w:val="24"/>
        </w:rPr>
        <w:t xml:space="preserve">заместителю главы администрации </w:t>
      </w:r>
      <w:r w:rsidR="00F31183">
        <w:rPr>
          <w:sz w:val="24"/>
          <w:szCs w:val="24"/>
        </w:rPr>
        <w:t xml:space="preserve">Вознесенского муниципального </w:t>
      </w:r>
      <w:r w:rsidR="00F31183" w:rsidRPr="008C1DB5">
        <w:rPr>
          <w:sz w:val="24"/>
          <w:szCs w:val="24"/>
        </w:rPr>
        <w:t>округа</w:t>
      </w:r>
      <w:r w:rsidR="00F31183">
        <w:rPr>
          <w:sz w:val="24"/>
          <w:szCs w:val="24"/>
        </w:rPr>
        <w:t xml:space="preserve"> Нижегородской области</w:t>
      </w:r>
      <w:r w:rsidR="00F31183" w:rsidRPr="008C1DB5">
        <w:rPr>
          <w:sz w:val="24"/>
          <w:szCs w:val="24"/>
        </w:rPr>
        <w:t xml:space="preserve"> </w:t>
      </w:r>
      <w:r w:rsidR="00F31183">
        <w:rPr>
          <w:sz w:val="24"/>
          <w:szCs w:val="24"/>
        </w:rPr>
        <w:t xml:space="preserve">и </w:t>
      </w:r>
      <w:r w:rsidR="000205D3" w:rsidRPr="008C1DB5">
        <w:rPr>
          <w:sz w:val="24"/>
          <w:szCs w:val="24"/>
        </w:rPr>
        <w:t xml:space="preserve">главе местного самоуправления </w:t>
      </w:r>
      <w:r w:rsidR="00490473">
        <w:rPr>
          <w:sz w:val="24"/>
          <w:szCs w:val="24"/>
        </w:rPr>
        <w:t>Вознесенского</w:t>
      </w:r>
      <w:r w:rsidR="000205D3" w:rsidRPr="008C1DB5">
        <w:rPr>
          <w:sz w:val="24"/>
          <w:szCs w:val="24"/>
        </w:rPr>
        <w:t xml:space="preserve"> муниципальн</w:t>
      </w:r>
      <w:r w:rsidR="00F31183">
        <w:rPr>
          <w:sz w:val="24"/>
          <w:szCs w:val="24"/>
        </w:rPr>
        <w:t>ого округа Нижегородской области</w:t>
      </w:r>
      <w:r w:rsidR="00490473">
        <w:rPr>
          <w:sz w:val="24"/>
          <w:szCs w:val="24"/>
        </w:rPr>
        <w:t>.</w:t>
      </w:r>
      <w:r w:rsidRPr="008C1DB5">
        <w:rPr>
          <w:sz w:val="24"/>
          <w:szCs w:val="24"/>
        </w:rPr>
        <w:t xml:space="preserve"> </w:t>
      </w:r>
    </w:p>
    <w:p w:rsidR="00571402" w:rsidRPr="008C1DB5" w:rsidRDefault="00571402" w:rsidP="006F0481">
      <w:pPr>
        <w:pStyle w:val="ae"/>
        <w:spacing w:before="0" w:beforeAutospacing="0" w:after="0" w:afterAutospacing="0"/>
        <w:ind w:right="-1" w:firstLine="725"/>
        <w:rPr>
          <w:rFonts w:ascii="Times New Roman" w:hAnsi="Times New Roman"/>
          <w:color w:val="auto"/>
          <w:sz w:val="24"/>
          <w:szCs w:val="24"/>
        </w:rPr>
      </w:pPr>
      <w:r w:rsidRPr="008C1DB5">
        <w:rPr>
          <w:rFonts w:ascii="Times New Roman" w:hAnsi="Times New Roman"/>
          <w:color w:val="auto"/>
          <w:sz w:val="24"/>
          <w:szCs w:val="24"/>
        </w:rPr>
        <w:t xml:space="preserve">1.3. Сектор в своей деятельности руководствуется Конституцией РФ, действующим законодательством РФ, законодательством Нижегородской области, нормативными правовыми актами </w:t>
      </w:r>
      <w:r w:rsidR="00490473">
        <w:rPr>
          <w:rFonts w:ascii="Times New Roman" w:hAnsi="Times New Roman"/>
          <w:color w:val="auto"/>
          <w:sz w:val="24"/>
          <w:szCs w:val="24"/>
        </w:rPr>
        <w:t>Вознесенского</w:t>
      </w:r>
      <w:r w:rsidRPr="008C1DB5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</w:t>
      </w:r>
      <w:r w:rsidR="00490473">
        <w:rPr>
          <w:rFonts w:ascii="Times New Roman" w:hAnsi="Times New Roman"/>
          <w:color w:val="auto"/>
          <w:sz w:val="24"/>
          <w:szCs w:val="24"/>
        </w:rPr>
        <w:t xml:space="preserve"> Нижегородской области</w:t>
      </w:r>
      <w:r w:rsidRPr="008C1DB5">
        <w:rPr>
          <w:rFonts w:ascii="Times New Roman" w:hAnsi="Times New Roman"/>
          <w:color w:val="auto"/>
          <w:sz w:val="24"/>
          <w:szCs w:val="24"/>
        </w:rPr>
        <w:t>, а также настоящим положением.</w:t>
      </w:r>
    </w:p>
    <w:p w:rsidR="00571402" w:rsidRPr="008748D7" w:rsidRDefault="00571402" w:rsidP="006F0481">
      <w:pPr>
        <w:pStyle w:val="10"/>
        <w:spacing w:line="240" w:lineRule="auto"/>
        <w:ind w:firstLine="725"/>
        <w:jc w:val="both"/>
        <w:rPr>
          <w:sz w:val="24"/>
          <w:szCs w:val="24"/>
        </w:rPr>
      </w:pPr>
      <w:r w:rsidRPr="008C1DB5">
        <w:rPr>
          <w:sz w:val="24"/>
          <w:szCs w:val="24"/>
        </w:rPr>
        <w:t>1.</w:t>
      </w:r>
      <w:r w:rsidR="006F0481" w:rsidRPr="008C1DB5">
        <w:rPr>
          <w:sz w:val="24"/>
          <w:szCs w:val="24"/>
        </w:rPr>
        <w:t>4</w:t>
      </w:r>
      <w:r w:rsidRPr="008C1DB5">
        <w:rPr>
          <w:sz w:val="24"/>
          <w:szCs w:val="24"/>
        </w:rPr>
        <w:t xml:space="preserve">. Создание, реорганизация, ликвидация сектора </w:t>
      </w:r>
      <w:r w:rsidRPr="00F31183">
        <w:rPr>
          <w:sz w:val="24"/>
          <w:szCs w:val="24"/>
        </w:rPr>
        <w:t xml:space="preserve">осуществляются </w:t>
      </w:r>
      <w:r w:rsidR="00F31183">
        <w:rPr>
          <w:sz w:val="24"/>
          <w:szCs w:val="24"/>
        </w:rPr>
        <w:t>решением С</w:t>
      </w:r>
      <w:r w:rsidR="008748D7" w:rsidRPr="00F31183">
        <w:rPr>
          <w:sz w:val="24"/>
          <w:szCs w:val="24"/>
        </w:rPr>
        <w:t>овета депутатов</w:t>
      </w:r>
      <w:r w:rsidR="00F31183">
        <w:rPr>
          <w:sz w:val="24"/>
          <w:szCs w:val="24"/>
        </w:rPr>
        <w:t xml:space="preserve"> Вознесенского муниципального округа Нижегородской области.</w:t>
      </w:r>
    </w:p>
    <w:p w:rsidR="00571402" w:rsidRPr="008C1DB5" w:rsidRDefault="00571402" w:rsidP="006F0481">
      <w:pPr>
        <w:shd w:val="clear" w:color="auto" w:fill="FFFFFF"/>
        <w:spacing w:line="274" w:lineRule="exact"/>
        <w:ind w:left="10" w:right="29" w:firstLine="725"/>
        <w:jc w:val="both"/>
        <w:rPr>
          <w:sz w:val="24"/>
          <w:szCs w:val="24"/>
        </w:rPr>
      </w:pPr>
      <w:r w:rsidRPr="008C1DB5">
        <w:rPr>
          <w:sz w:val="24"/>
          <w:szCs w:val="24"/>
        </w:rPr>
        <w:t>1.</w:t>
      </w:r>
      <w:r w:rsidR="006F0481" w:rsidRPr="008C1DB5">
        <w:rPr>
          <w:sz w:val="24"/>
          <w:szCs w:val="24"/>
        </w:rPr>
        <w:t>5</w:t>
      </w:r>
      <w:r w:rsidRPr="008C1DB5">
        <w:rPr>
          <w:sz w:val="24"/>
          <w:szCs w:val="24"/>
        </w:rPr>
        <w:t>. Сектор выполняет свои задачи во взаимодействии с</w:t>
      </w:r>
      <w:r w:rsidR="00DB5720" w:rsidRPr="008C1DB5">
        <w:rPr>
          <w:sz w:val="24"/>
          <w:szCs w:val="24"/>
        </w:rPr>
        <w:t>о</w:t>
      </w:r>
      <w:r w:rsidRPr="008C1DB5">
        <w:rPr>
          <w:sz w:val="24"/>
          <w:szCs w:val="24"/>
        </w:rPr>
        <w:t xml:space="preserve"> структурными подразделениями</w:t>
      </w:r>
      <w:r w:rsidR="00490473">
        <w:rPr>
          <w:sz w:val="24"/>
          <w:szCs w:val="24"/>
        </w:rPr>
        <w:t xml:space="preserve"> </w:t>
      </w:r>
      <w:r w:rsidRPr="008C1DB5">
        <w:rPr>
          <w:sz w:val="24"/>
          <w:szCs w:val="24"/>
        </w:rPr>
        <w:t>администрации, а также с иными предприятиями, учреждениями, организациями и общественными объединениями.</w:t>
      </w:r>
    </w:p>
    <w:p w:rsidR="00571402" w:rsidRPr="008C1DB5" w:rsidRDefault="00571402" w:rsidP="00571402">
      <w:pPr>
        <w:shd w:val="clear" w:color="auto" w:fill="FFFFFF"/>
        <w:spacing w:line="274" w:lineRule="exact"/>
        <w:ind w:left="10" w:right="19" w:firstLine="725"/>
        <w:jc w:val="both"/>
        <w:rPr>
          <w:sz w:val="24"/>
          <w:szCs w:val="24"/>
        </w:rPr>
      </w:pPr>
    </w:p>
    <w:p w:rsidR="00571402" w:rsidRPr="00F34C66" w:rsidRDefault="00571402" w:rsidP="00571402">
      <w:pPr>
        <w:pStyle w:val="10"/>
        <w:numPr>
          <w:ilvl w:val="0"/>
          <w:numId w:val="24"/>
        </w:numPr>
        <w:spacing w:line="240" w:lineRule="auto"/>
        <w:jc w:val="center"/>
        <w:rPr>
          <w:b/>
          <w:sz w:val="24"/>
          <w:szCs w:val="24"/>
        </w:rPr>
      </w:pPr>
      <w:r w:rsidRPr="00F34C66">
        <w:rPr>
          <w:b/>
          <w:sz w:val="24"/>
          <w:szCs w:val="24"/>
        </w:rPr>
        <w:t>Основные задачи</w:t>
      </w:r>
      <w:r w:rsidR="00344E08" w:rsidRPr="00F34C66">
        <w:rPr>
          <w:b/>
          <w:sz w:val="24"/>
          <w:szCs w:val="24"/>
        </w:rPr>
        <w:t xml:space="preserve"> сектора</w:t>
      </w:r>
      <w:r w:rsidRPr="00F34C66">
        <w:rPr>
          <w:b/>
          <w:sz w:val="24"/>
          <w:szCs w:val="24"/>
        </w:rPr>
        <w:t>:</w:t>
      </w:r>
    </w:p>
    <w:p w:rsidR="00571402" w:rsidRPr="008C1DB5" w:rsidRDefault="00571402" w:rsidP="005714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4E08" w:rsidRPr="00344E08" w:rsidRDefault="008A2B67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2.1.Сектор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 осуществляет решение вопросов местного значения, реализацию иных </w:t>
      </w:r>
      <w:proofErr w:type="gramStart"/>
      <w:r w:rsidR="00344E08" w:rsidRPr="00344E08">
        <w:rPr>
          <w:rFonts w:ascii="Times New Roman" w:hAnsi="Times New Roman" w:cs="Times New Roman"/>
          <w:bCs/>
          <w:sz w:val="24"/>
          <w:szCs w:val="24"/>
        </w:rPr>
        <w:t>функций органов местного самоуправления администрации Вознесенского муниципального округа Нижегородской области</w:t>
      </w:r>
      <w:proofErr w:type="gramEnd"/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 в сфере градостроительства, развития территории, развития и формирования производственной и социальной инфраструктуры.</w:t>
      </w:r>
    </w:p>
    <w:p w:rsidR="00344E08" w:rsidRDefault="00344E08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E08">
        <w:rPr>
          <w:rFonts w:ascii="Times New Roman" w:hAnsi="Times New Roman" w:cs="Times New Roman"/>
          <w:bCs/>
          <w:sz w:val="24"/>
          <w:szCs w:val="24"/>
        </w:rPr>
        <w:t>2.2.Проведение на территории округа градостроительной политики Российской Федерации, содействие повышению уровня архитектурно-художественной выразительности застройки населенных мест, комплексному развитию территории в целях обеспечения благоприятных условий жизнедеятельности населения, эффективного развития и формирования производственной и социальной инфраструктуры.</w:t>
      </w:r>
    </w:p>
    <w:p w:rsidR="004F2F54" w:rsidRDefault="004F2F54" w:rsidP="004F2F54">
      <w:pPr>
        <w:pStyle w:val="10"/>
        <w:spacing w:line="240" w:lineRule="auto"/>
        <w:ind w:left="720" w:firstLine="0"/>
        <w:rPr>
          <w:sz w:val="24"/>
          <w:szCs w:val="24"/>
        </w:rPr>
      </w:pPr>
    </w:p>
    <w:p w:rsidR="004F2F54" w:rsidRPr="00F34C66" w:rsidRDefault="004F2F54" w:rsidP="004F2F54">
      <w:pPr>
        <w:pStyle w:val="10"/>
        <w:numPr>
          <w:ilvl w:val="0"/>
          <w:numId w:val="24"/>
        </w:numPr>
        <w:spacing w:line="240" w:lineRule="auto"/>
        <w:jc w:val="center"/>
        <w:rPr>
          <w:b/>
          <w:sz w:val="24"/>
          <w:szCs w:val="24"/>
        </w:rPr>
      </w:pPr>
      <w:r w:rsidRPr="00F34C66">
        <w:rPr>
          <w:b/>
          <w:sz w:val="24"/>
          <w:szCs w:val="24"/>
        </w:rPr>
        <w:t>Основные функции сектора:</w:t>
      </w:r>
    </w:p>
    <w:p w:rsidR="004F2F54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.3.</w:t>
      </w:r>
      <w:r w:rsidR="000623FB">
        <w:rPr>
          <w:rFonts w:ascii="Times New Roman" w:hAnsi="Times New Roman" w:cs="Times New Roman"/>
          <w:bCs/>
          <w:sz w:val="24"/>
          <w:szCs w:val="24"/>
        </w:rPr>
        <w:t>Подготовка документации для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 «Заказчика» по проектированию и строительству объектов муниципального значения.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.4.Оказание содействия в обеспечении поселений необходимой проектно-планировочной документацией.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.5.Выдача разрешений на строительство, </w:t>
      </w:r>
      <w:r w:rsidR="00344E08" w:rsidRPr="00344E08">
        <w:rPr>
          <w:rFonts w:ascii="Times New Roman" w:hAnsi="Times New Roman" w:cs="Times New Roman"/>
          <w:sz w:val="24"/>
          <w:szCs w:val="24"/>
        </w:rPr>
        <w:t>уведомлений о планируемом строительстве или реконструкции объекта индивидуального жилищного строительства или садового дома</w:t>
      </w:r>
    </w:p>
    <w:p w:rsidR="00344E08" w:rsidRPr="00344E08" w:rsidRDefault="004F2F54" w:rsidP="00344E08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344E08" w:rsidRPr="00344E08">
        <w:rPr>
          <w:bCs/>
          <w:sz w:val="24"/>
          <w:szCs w:val="24"/>
        </w:rPr>
        <w:t>.6.Выдача разрешений на ввод объектов в эксплуатацию.</w:t>
      </w:r>
      <w:r w:rsidR="00344E08" w:rsidRPr="00344E08">
        <w:rPr>
          <w:sz w:val="24"/>
          <w:szCs w:val="24"/>
        </w:rPr>
        <w:t xml:space="preserve"> Рассмотрение документов, принятие решения и выдача документов по уведомлению о завершении сноса объекта капитального строительства.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.7.Участие в разработке и согласовании прогнозов экономического и социального развития округа в части градостроительных и строительных программ.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.8.Координация деятельности по вопросам градостроительства и методическая помощь территориальным отделам округа.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.9.Организация разработки необходимой градостроительной документации. Содействие развитию индивидуального жилищного строительства и организация обеспечения кварталов индивидуальной застройки проектно-плановыми решениями.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.10.Рассмотрение и согласование в установленном порядке предложений по размещению новых и расширению действующих промышленных предприятий и </w:t>
      </w:r>
      <w:proofErr w:type="spellStart"/>
      <w:r w:rsidR="00344E08" w:rsidRPr="00344E08">
        <w:rPr>
          <w:rFonts w:ascii="Times New Roman" w:hAnsi="Times New Roman" w:cs="Times New Roman"/>
          <w:bCs/>
          <w:sz w:val="24"/>
          <w:szCs w:val="24"/>
        </w:rPr>
        <w:t>транслинейных</w:t>
      </w:r>
      <w:proofErr w:type="spellEnd"/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 сооружений на территории округа независимо от ведомственной подчиненности.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.11.Разработка и выдача застройщикам градостроительных планов земельных участков, архитектурно-планировочных заданий на объекты строительства.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.12.Участие в рассмотрении и согласовании  проектов развития инженерной, транспортной и социальной инфраструктур и благоустройства территории и программ социально-экономического развития.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.13.Участие в работе по выбору земельных участков для строительства, реконструкции существующей застройки или их благоустройства, а также об установлении границ указанных земельных участков.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.14.Привлечение широких слоев населения, заинтересованных организаций, общественных объединений, средств массовой информации к обсуждению и участию в решении вопросов градостроительной деятельности, защиты прав и интересов потребителей строительной продукции.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.15.Осуществление контроля в форме информационных предупреждений за соблюдением законодательства Российской Федерации о градостроительстве и иных нормативных и правовых актов.</w:t>
      </w:r>
    </w:p>
    <w:p w:rsidR="00344E08" w:rsidRPr="00344E08" w:rsidRDefault="00344E08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E08">
        <w:rPr>
          <w:rFonts w:ascii="Times New Roman" w:hAnsi="Times New Roman" w:cs="Times New Roman"/>
          <w:bCs/>
          <w:sz w:val="24"/>
          <w:szCs w:val="24"/>
        </w:rPr>
        <w:t>2.16.Координация работ по разработке проектно-сметной документации для нужд Вознесенского муниципального округа и выдача их в строительное производство, проверка сметной документации на объекты, находящиеся в муниципальной собственности округа или строящиеся за счет средств бюджета муниципального округа.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.17.Подготовка совместно с проектной организацией задания на проектирование.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.18.Подача заявок в отдел администрации,</w:t>
      </w:r>
      <w:r w:rsidR="00344E08" w:rsidRPr="00344E08">
        <w:rPr>
          <w:rFonts w:ascii="Times New Roman" w:hAnsi="Times New Roman" w:cs="Times New Roman"/>
          <w:sz w:val="24"/>
          <w:szCs w:val="24"/>
        </w:rPr>
        <w:t xml:space="preserve"> осуществляющий полномочия на определение поставщиков (подрядчиков, исполнителей) для осуществления деятельности по закупке товаров, работ, услуг для обеспечения муниципальных нужд </w:t>
      </w:r>
      <w:r w:rsidR="00344E08" w:rsidRPr="00344E08">
        <w:rPr>
          <w:rFonts w:ascii="Times New Roman" w:hAnsi="Times New Roman" w:cs="Times New Roman"/>
          <w:color w:val="000000"/>
          <w:sz w:val="24"/>
          <w:szCs w:val="24"/>
        </w:rPr>
        <w:t>администрации Вознесенского муниципального округа Нижегородской области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 для проведения  конкурсов и аукционов по размещению муниципальных заказов объектов строительства, проектных работ для нужд муниципального округа. 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19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.Контроль над организацией и качеством строительства, обеспечение технического надзора заказчика на объектах, строящихся за счет средств бюджета округа или по программам, участником которых является Вознесенский муниципальный округ.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20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.Выполнение информационно-аналитической работы с входящими региональными нормативно-правовыми документами.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21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 Назначение рабочих комиссий для приемки от подрядной организации:</w:t>
      </w:r>
    </w:p>
    <w:p w:rsidR="00344E08" w:rsidRPr="00344E08" w:rsidRDefault="00344E08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E08">
        <w:rPr>
          <w:rFonts w:ascii="Times New Roman" w:hAnsi="Times New Roman" w:cs="Times New Roman"/>
          <w:bCs/>
          <w:sz w:val="24"/>
          <w:szCs w:val="24"/>
        </w:rPr>
        <w:t>- отдельных объектов строительства.</w:t>
      </w:r>
    </w:p>
    <w:p w:rsidR="00344E08" w:rsidRPr="00344E08" w:rsidRDefault="00344E08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E08">
        <w:rPr>
          <w:rFonts w:ascii="Times New Roman" w:hAnsi="Times New Roman" w:cs="Times New Roman"/>
          <w:bCs/>
          <w:sz w:val="24"/>
          <w:szCs w:val="24"/>
        </w:rPr>
        <w:t>- конструкций и узлов.</w:t>
      </w:r>
    </w:p>
    <w:p w:rsidR="00344E08" w:rsidRPr="00344E08" w:rsidRDefault="00212F3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зданий и сооружений для опробования, испытания и приемки оборудования и 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lastRenderedPageBreak/>
        <w:t>механизмов.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22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.Сбор и предъявление приемочной комиссии законченных строительством, подготовленных к эксплуатации объектов бюджетной сферы и предъявление ей необходимых материалов по этим объектам, участие в работе этой комиссии.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.Передача для эксплуатации законченных объектов строительства и введенных в действие объектов.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24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 w:rsidRPr="00344E08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доступной среды для инвалидов;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25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.Оказание консультативной помощи в строительстве, ремонте или реконструкции различных объектов.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26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.Оказание информационных, консультативных, технологических организационных услуг по вопросам строительства, архитектуры, оказания коммунальных услуг.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27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.Изучение информации по новейшим технологиям, оборудованию и внесение предложений главе местного самоуправления Вознесенского муниципального округа Нижегородской области.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44E08">
        <w:rPr>
          <w:rFonts w:ascii="Times New Roman" w:hAnsi="Times New Roman" w:cs="Times New Roman"/>
          <w:bCs/>
          <w:sz w:val="24"/>
          <w:szCs w:val="24"/>
        </w:rPr>
        <w:t>2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8.Организация строительства, реконструкции, ремонта местных автомобильных дорог на территории Вознесенского округа.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2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9.Рассмотрение заявлений и обращений граждан и юридических лиц по вопросам осуществления градостроительной деятельности, строительства и ЖКХ, принятие решения в пределах своей компетенции.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0.Обеспечение ведения информационной системы градостроительной деятельности.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>
        <w:rPr>
          <w:rFonts w:ascii="Times New Roman" w:hAnsi="Times New Roman" w:cs="Times New Roman"/>
          <w:bCs/>
          <w:sz w:val="24"/>
          <w:szCs w:val="24"/>
        </w:rPr>
        <w:t>.3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1.Решение иных задач в соответствии с целями администрации Вознесенского муниципального округа.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32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.Выдача решений о сносе объектов.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>
        <w:rPr>
          <w:rFonts w:ascii="Times New Roman" w:hAnsi="Times New Roman" w:cs="Times New Roman"/>
          <w:bCs/>
          <w:sz w:val="24"/>
          <w:szCs w:val="24"/>
        </w:rPr>
        <w:t>.33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.В случаях, предусмотренных федеральными законами, участвует в судебных заседаниях по вопросам градостроительной деятельности, готовит заключения по запросам судов.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34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.Осуществление подготовки и утверждения документов территориального планирования территорий Вознесенского муниципального округа.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35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.Осуществление разработки и утверждения местных нормативов градостроительного проектирования на территории округа.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36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.Осуществление разработки и методическое руководство по правилам землепользования и застройки сельских поселений.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37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.Обеспечение утверждения подготовленной на основании </w:t>
      </w:r>
      <w:proofErr w:type="gramStart"/>
      <w:r w:rsidR="00344E08" w:rsidRPr="00344E08">
        <w:rPr>
          <w:rFonts w:ascii="Times New Roman" w:hAnsi="Times New Roman" w:cs="Times New Roman"/>
          <w:bCs/>
          <w:sz w:val="24"/>
          <w:szCs w:val="24"/>
        </w:rPr>
        <w:t>документов территориального  планирования территорий округа документации</w:t>
      </w:r>
      <w:proofErr w:type="gramEnd"/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 по планировке территории, за исключением случаев, предусмотренных Градостроительным кодексом.</w:t>
      </w:r>
    </w:p>
    <w:p w:rsidR="00344E08" w:rsidRPr="00344E08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38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 xml:space="preserve">.Работа с обращениями и жалобами граждан и организаций, поступивших в адрес Отдела, по вопросам, отнесённым к компетенции Отдела. </w:t>
      </w:r>
    </w:p>
    <w:p w:rsidR="00344E08" w:rsidRPr="00CA4936" w:rsidRDefault="004F2F54" w:rsidP="00344E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>
        <w:rPr>
          <w:rFonts w:ascii="Times New Roman" w:hAnsi="Times New Roman" w:cs="Times New Roman"/>
          <w:bCs/>
          <w:sz w:val="24"/>
          <w:szCs w:val="24"/>
        </w:rPr>
        <w:t>39</w:t>
      </w:r>
      <w:r w:rsidR="00344E08" w:rsidRPr="00344E08">
        <w:rPr>
          <w:rFonts w:ascii="Times New Roman" w:hAnsi="Times New Roman" w:cs="Times New Roman"/>
          <w:bCs/>
          <w:sz w:val="24"/>
          <w:szCs w:val="24"/>
        </w:rPr>
        <w:t>.</w:t>
      </w:r>
      <w:r w:rsidR="00344E08" w:rsidRPr="00344E08">
        <w:rPr>
          <w:rFonts w:ascii="Times New Roman" w:hAnsi="Times New Roman" w:cs="Times New Roman"/>
          <w:sz w:val="24"/>
          <w:szCs w:val="24"/>
        </w:rPr>
        <w:t xml:space="preserve"> Разработка программ и проектов по газификации населенных пунктов Вознесенского муниципального округа Нижегородской области, подготовка и согласование необходимых документов на получение технических условий на техническое присоединение объектов к газораспределительной системе.</w:t>
      </w:r>
    </w:p>
    <w:p w:rsidR="00571402" w:rsidRPr="008C1DB5" w:rsidRDefault="00571402" w:rsidP="00571402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02" w:rsidRPr="00F34C66" w:rsidRDefault="004F2F54" w:rsidP="005714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66">
        <w:rPr>
          <w:rFonts w:ascii="Times New Roman" w:hAnsi="Times New Roman" w:cs="Times New Roman"/>
          <w:b/>
          <w:sz w:val="24"/>
          <w:szCs w:val="24"/>
        </w:rPr>
        <w:t>4</w:t>
      </w:r>
      <w:r w:rsidR="00571402" w:rsidRPr="00F34C66">
        <w:rPr>
          <w:rFonts w:ascii="Times New Roman" w:hAnsi="Times New Roman" w:cs="Times New Roman"/>
          <w:b/>
          <w:sz w:val="24"/>
          <w:szCs w:val="24"/>
        </w:rPr>
        <w:t>.Права</w:t>
      </w:r>
    </w:p>
    <w:p w:rsidR="00571402" w:rsidRPr="008C1DB5" w:rsidRDefault="00571402" w:rsidP="005714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02" w:rsidRPr="008C1DB5" w:rsidRDefault="00571402" w:rsidP="005714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DB5">
        <w:rPr>
          <w:rFonts w:ascii="Times New Roman" w:hAnsi="Times New Roman" w:cs="Times New Roman"/>
          <w:sz w:val="24"/>
          <w:szCs w:val="24"/>
        </w:rPr>
        <w:t xml:space="preserve">- сектор имеет право запрашивать и своевременно получать необходимую для выполнения своих функций информацию, правовые акты, консультативную и организационную помощь всех структурных подразделений Администрации </w:t>
      </w:r>
      <w:r w:rsidR="00DE4509">
        <w:rPr>
          <w:rFonts w:ascii="Times New Roman" w:hAnsi="Times New Roman" w:cs="Times New Roman"/>
          <w:sz w:val="24"/>
          <w:szCs w:val="24"/>
        </w:rPr>
        <w:t>Вознесенского</w:t>
      </w:r>
      <w:r w:rsidRPr="008C1DB5">
        <w:rPr>
          <w:rFonts w:ascii="Times New Roman" w:hAnsi="Times New Roman" w:cs="Times New Roman"/>
          <w:sz w:val="24"/>
          <w:szCs w:val="24"/>
        </w:rPr>
        <w:t xml:space="preserve"> муниципального округа, предприятий и организаций всех форм собственности. </w:t>
      </w:r>
    </w:p>
    <w:p w:rsidR="00571402" w:rsidRPr="008C1DB5" w:rsidRDefault="00571402" w:rsidP="00571402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2F54" w:rsidRDefault="004F2F54" w:rsidP="00571402">
      <w:pPr>
        <w:pStyle w:val="10"/>
        <w:spacing w:line="240" w:lineRule="auto"/>
        <w:ind w:firstLine="0"/>
        <w:jc w:val="center"/>
        <w:rPr>
          <w:sz w:val="24"/>
          <w:szCs w:val="24"/>
        </w:rPr>
      </w:pPr>
    </w:p>
    <w:p w:rsidR="004F2F54" w:rsidRDefault="004F2F54" w:rsidP="00571402">
      <w:pPr>
        <w:pStyle w:val="10"/>
        <w:spacing w:line="240" w:lineRule="auto"/>
        <w:ind w:firstLine="0"/>
        <w:jc w:val="center"/>
        <w:rPr>
          <w:sz w:val="24"/>
          <w:szCs w:val="24"/>
        </w:rPr>
      </w:pPr>
    </w:p>
    <w:p w:rsidR="004F2F54" w:rsidRDefault="004F2F54" w:rsidP="00571402">
      <w:pPr>
        <w:pStyle w:val="10"/>
        <w:spacing w:line="240" w:lineRule="auto"/>
        <w:ind w:firstLine="0"/>
        <w:jc w:val="center"/>
        <w:rPr>
          <w:sz w:val="24"/>
          <w:szCs w:val="24"/>
        </w:rPr>
      </w:pPr>
    </w:p>
    <w:p w:rsidR="00571402" w:rsidRPr="00F34C66" w:rsidRDefault="004F2F54" w:rsidP="00571402">
      <w:pPr>
        <w:pStyle w:val="10"/>
        <w:spacing w:line="240" w:lineRule="auto"/>
        <w:ind w:firstLine="0"/>
        <w:jc w:val="center"/>
        <w:rPr>
          <w:b/>
          <w:sz w:val="24"/>
          <w:szCs w:val="24"/>
        </w:rPr>
      </w:pPr>
      <w:r w:rsidRPr="00F34C66">
        <w:rPr>
          <w:b/>
          <w:sz w:val="24"/>
          <w:szCs w:val="24"/>
        </w:rPr>
        <w:t>5</w:t>
      </w:r>
      <w:r w:rsidR="00571402" w:rsidRPr="00F34C66">
        <w:rPr>
          <w:b/>
          <w:sz w:val="24"/>
          <w:szCs w:val="24"/>
        </w:rPr>
        <w:t>. Руководство</w:t>
      </w:r>
    </w:p>
    <w:p w:rsidR="00571402" w:rsidRPr="008C1DB5" w:rsidRDefault="00571402" w:rsidP="00571402">
      <w:pPr>
        <w:pStyle w:val="10"/>
        <w:spacing w:line="240" w:lineRule="auto"/>
        <w:ind w:firstLine="0"/>
        <w:rPr>
          <w:sz w:val="24"/>
          <w:szCs w:val="24"/>
        </w:rPr>
      </w:pPr>
    </w:p>
    <w:p w:rsidR="00571402" w:rsidRPr="008C1DB5" w:rsidRDefault="00571402" w:rsidP="00571402">
      <w:pPr>
        <w:jc w:val="both"/>
        <w:rPr>
          <w:sz w:val="24"/>
          <w:szCs w:val="24"/>
        </w:rPr>
      </w:pPr>
      <w:r w:rsidRPr="008C1DB5">
        <w:rPr>
          <w:sz w:val="24"/>
          <w:szCs w:val="24"/>
        </w:rPr>
        <w:t xml:space="preserve">5.1. Сектор возглавляет </w:t>
      </w:r>
      <w:r w:rsidR="00DE4509">
        <w:rPr>
          <w:sz w:val="24"/>
          <w:szCs w:val="24"/>
        </w:rPr>
        <w:t>начальник</w:t>
      </w:r>
      <w:r w:rsidR="00DB5720" w:rsidRPr="008C1DB5">
        <w:rPr>
          <w:sz w:val="24"/>
          <w:szCs w:val="24"/>
        </w:rPr>
        <w:t xml:space="preserve"> сектора</w:t>
      </w:r>
      <w:r w:rsidRPr="008C1DB5">
        <w:rPr>
          <w:sz w:val="24"/>
          <w:szCs w:val="24"/>
        </w:rPr>
        <w:t xml:space="preserve">, назначаемый и освобождаемый от работы </w:t>
      </w:r>
      <w:r w:rsidR="008748D7">
        <w:rPr>
          <w:sz w:val="24"/>
          <w:szCs w:val="24"/>
        </w:rPr>
        <w:t>распоряжением администрации</w:t>
      </w:r>
      <w:r w:rsidR="00DB5720" w:rsidRPr="008C1DB5">
        <w:rPr>
          <w:sz w:val="24"/>
          <w:szCs w:val="24"/>
        </w:rPr>
        <w:t xml:space="preserve"> </w:t>
      </w:r>
      <w:r w:rsidR="00DE4509">
        <w:rPr>
          <w:sz w:val="24"/>
          <w:szCs w:val="24"/>
        </w:rPr>
        <w:t>Вознесенского</w:t>
      </w:r>
      <w:r w:rsidR="00DB5720" w:rsidRPr="008C1DB5">
        <w:rPr>
          <w:sz w:val="24"/>
          <w:szCs w:val="24"/>
        </w:rPr>
        <w:t xml:space="preserve"> муниципального</w:t>
      </w:r>
      <w:r w:rsidRPr="008C1DB5">
        <w:rPr>
          <w:sz w:val="24"/>
          <w:szCs w:val="24"/>
        </w:rPr>
        <w:t xml:space="preserve"> округа </w:t>
      </w:r>
      <w:r w:rsidR="008748D7">
        <w:rPr>
          <w:sz w:val="24"/>
          <w:szCs w:val="24"/>
        </w:rPr>
        <w:t xml:space="preserve">Нижегородской области </w:t>
      </w:r>
      <w:r w:rsidRPr="008C1DB5">
        <w:rPr>
          <w:sz w:val="24"/>
          <w:szCs w:val="24"/>
        </w:rPr>
        <w:t xml:space="preserve">в порядке, установленном действующим законодательством. Работники сектора назначаются и освобождаются от должности </w:t>
      </w:r>
      <w:r w:rsidR="008748D7">
        <w:rPr>
          <w:sz w:val="24"/>
          <w:szCs w:val="24"/>
        </w:rPr>
        <w:t>распоряжением администрации</w:t>
      </w:r>
      <w:r w:rsidR="00D274D0" w:rsidRPr="008C1DB5">
        <w:rPr>
          <w:sz w:val="24"/>
          <w:szCs w:val="24"/>
        </w:rPr>
        <w:t xml:space="preserve"> </w:t>
      </w:r>
      <w:r w:rsidR="00DE4509">
        <w:rPr>
          <w:sz w:val="24"/>
          <w:szCs w:val="24"/>
        </w:rPr>
        <w:t xml:space="preserve">Вознесенского </w:t>
      </w:r>
      <w:r w:rsidR="00D274D0" w:rsidRPr="008C1DB5">
        <w:rPr>
          <w:sz w:val="24"/>
          <w:szCs w:val="24"/>
        </w:rPr>
        <w:t>муниципального округа</w:t>
      </w:r>
      <w:r w:rsidR="008748D7">
        <w:rPr>
          <w:sz w:val="24"/>
          <w:szCs w:val="24"/>
        </w:rPr>
        <w:t xml:space="preserve"> Нижегородской области</w:t>
      </w:r>
      <w:r w:rsidR="00D274D0" w:rsidRPr="008C1DB5">
        <w:rPr>
          <w:sz w:val="24"/>
          <w:szCs w:val="24"/>
        </w:rPr>
        <w:t xml:space="preserve"> по предложению </w:t>
      </w:r>
      <w:r w:rsidR="008748D7">
        <w:rPr>
          <w:sz w:val="24"/>
          <w:szCs w:val="24"/>
        </w:rPr>
        <w:t>начальника сектора</w:t>
      </w:r>
      <w:r w:rsidRPr="008C1DB5">
        <w:rPr>
          <w:sz w:val="24"/>
          <w:szCs w:val="24"/>
        </w:rPr>
        <w:t xml:space="preserve">. </w:t>
      </w:r>
      <w:r w:rsidR="00DE4509">
        <w:rPr>
          <w:sz w:val="24"/>
          <w:szCs w:val="24"/>
        </w:rPr>
        <w:t>Начальник</w:t>
      </w:r>
      <w:r w:rsidRPr="008C1DB5">
        <w:rPr>
          <w:sz w:val="24"/>
          <w:szCs w:val="24"/>
        </w:rPr>
        <w:t xml:space="preserve"> и специалисты сектора являются муниципальными служащими и входят в реестр муниципальных служащих.</w:t>
      </w:r>
    </w:p>
    <w:p w:rsidR="00DB5720" w:rsidRPr="008C1DB5" w:rsidRDefault="00DB5720" w:rsidP="00762EA9">
      <w:pPr>
        <w:jc w:val="both"/>
        <w:rPr>
          <w:sz w:val="27"/>
          <w:szCs w:val="27"/>
        </w:rPr>
      </w:pPr>
      <w:r w:rsidRPr="008C1DB5">
        <w:rPr>
          <w:sz w:val="24"/>
          <w:szCs w:val="24"/>
        </w:rPr>
        <w:t xml:space="preserve">5.2. При осуществлении своих полномочий </w:t>
      </w:r>
      <w:r w:rsidR="00DE4509">
        <w:rPr>
          <w:sz w:val="24"/>
          <w:szCs w:val="24"/>
        </w:rPr>
        <w:t>начальник сектора</w:t>
      </w:r>
      <w:r w:rsidRPr="008C1DB5">
        <w:rPr>
          <w:sz w:val="24"/>
          <w:szCs w:val="24"/>
        </w:rPr>
        <w:t xml:space="preserve"> непосредственно подчиняется </w:t>
      </w:r>
      <w:r w:rsidR="008C1DB5" w:rsidRPr="008C1DB5">
        <w:rPr>
          <w:sz w:val="24"/>
          <w:szCs w:val="24"/>
        </w:rPr>
        <w:t>непосредственно</w:t>
      </w:r>
      <w:r w:rsidR="00BA0F81">
        <w:rPr>
          <w:sz w:val="24"/>
          <w:szCs w:val="24"/>
        </w:rPr>
        <w:t xml:space="preserve"> </w:t>
      </w:r>
      <w:r w:rsidR="00BA0F81" w:rsidRPr="008C1DB5">
        <w:rPr>
          <w:sz w:val="24"/>
          <w:szCs w:val="24"/>
        </w:rPr>
        <w:t>заместителю</w:t>
      </w:r>
      <w:r w:rsidR="00BA0F81">
        <w:rPr>
          <w:sz w:val="24"/>
          <w:szCs w:val="24"/>
        </w:rPr>
        <w:t xml:space="preserve"> главы администрации Вознесенского</w:t>
      </w:r>
      <w:r w:rsidR="00BA0F81" w:rsidRPr="008C1DB5">
        <w:rPr>
          <w:sz w:val="24"/>
          <w:szCs w:val="24"/>
        </w:rPr>
        <w:t xml:space="preserve"> муниципального округа</w:t>
      </w:r>
      <w:r w:rsidR="008C1DB5" w:rsidRPr="008C1DB5">
        <w:rPr>
          <w:sz w:val="24"/>
          <w:szCs w:val="24"/>
        </w:rPr>
        <w:t xml:space="preserve"> главе местного самоуправления </w:t>
      </w:r>
      <w:r w:rsidR="00DE4509">
        <w:rPr>
          <w:sz w:val="24"/>
          <w:szCs w:val="24"/>
        </w:rPr>
        <w:t>Вознесенского</w:t>
      </w:r>
      <w:r w:rsidR="008C1DB5" w:rsidRPr="008C1DB5">
        <w:rPr>
          <w:sz w:val="24"/>
          <w:szCs w:val="24"/>
        </w:rPr>
        <w:t xml:space="preserve"> муниципального округа</w:t>
      </w:r>
      <w:r w:rsidR="00DE4509">
        <w:rPr>
          <w:sz w:val="24"/>
          <w:szCs w:val="24"/>
        </w:rPr>
        <w:t>.</w:t>
      </w:r>
    </w:p>
    <w:p w:rsidR="00571402" w:rsidRPr="008C1DB5" w:rsidRDefault="00571402" w:rsidP="00571402">
      <w:pPr>
        <w:pStyle w:val="10"/>
        <w:spacing w:line="240" w:lineRule="auto"/>
        <w:ind w:firstLine="0"/>
        <w:jc w:val="both"/>
        <w:rPr>
          <w:sz w:val="24"/>
          <w:szCs w:val="24"/>
        </w:rPr>
      </w:pPr>
      <w:r w:rsidRPr="008C1DB5">
        <w:rPr>
          <w:sz w:val="24"/>
          <w:szCs w:val="24"/>
        </w:rPr>
        <w:t xml:space="preserve">5.3. Реализация конкретных прав и обязанностей сектора, связанных с выполнением своих функций, осуществляется по установленному заведующим распределению обязанностей между муниципальными служащими сектора. </w:t>
      </w:r>
    </w:p>
    <w:p w:rsidR="00571402" w:rsidRPr="008C1DB5" w:rsidRDefault="00571402" w:rsidP="00571402">
      <w:pPr>
        <w:pStyle w:val="10"/>
        <w:spacing w:line="240" w:lineRule="auto"/>
        <w:ind w:firstLine="0"/>
        <w:rPr>
          <w:sz w:val="24"/>
          <w:szCs w:val="24"/>
        </w:rPr>
      </w:pPr>
    </w:p>
    <w:p w:rsidR="00571402" w:rsidRPr="00F34C66" w:rsidRDefault="004F2F54" w:rsidP="00571402">
      <w:pPr>
        <w:pStyle w:val="10"/>
        <w:spacing w:line="240" w:lineRule="auto"/>
        <w:ind w:firstLine="0"/>
        <w:jc w:val="center"/>
        <w:rPr>
          <w:b/>
          <w:sz w:val="24"/>
          <w:szCs w:val="24"/>
        </w:rPr>
      </w:pPr>
      <w:r w:rsidRPr="00F34C66">
        <w:rPr>
          <w:b/>
          <w:sz w:val="24"/>
          <w:szCs w:val="24"/>
        </w:rPr>
        <w:t>6</w:t>
      </w:r>
      <w:r w:rsidR="00571402" w:rsidRPr="00F34C66">
        <w:rPr>
          <w:b/>
          <w:sz w:val="24"/>
          <w:szCs w:val="24"/>
        </w:rPr>
        <w:t>. Взаимоотношения</w:t>
      </w:r>
    </w:p>
    <w:p w:rsidR="00571402" w:rsidRPr="008C1DB5" w:rsidRDefault="00571402" w:rsidP="00571402">
      <w:pPr>
        <w:pStyle w:val="10"/>
        <w:spacing w:line="240" w:lineRule="auto"/>
        <w:ind w:firstLine="0"/>
        <w:rPr>
          <w:sz w:val="24"/>
          <w:szCs w:val="24"/>
        </w:rPr>
      </w:pPr>
    </w:p>
    <w:p w:rsidR="00571402" w:rsidRPr="008C1DB5" w:rsidRDefault="00571402" w:rsidP="0057140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1DB5">
        <w:rPr>
          <w:sz w:val="24"/>
          <w:szCs w:val="24"/>
        </w:rPr>
        <w:t>По вопросам, отнесенным к компетенции сектора, в порядке, установленном действующим законодательством, нормативными правовыми актами Губернатора и Правительства Нижегородской области, сектор взаимодействует с органами государственной власти Нижегородской области, органами местного самоуправления, государственными внебюджетными фондами, территориальными органами статистики, а также со всеми организациями, находящимися на территории муниципального округа.</w:t>
      </w:r>
    </w:p>
    <w:p w:rsidR="00571402" w:rsidRPr="008C1DB5" w:rsidRDefault="00571402" w:rsidP="00571402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571402" w:rsidRPr="008C1DB5" w:rsidRDefault="00571402" w:rsidP="00571402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571402" w:rsidRPr="00F34C66" w:rsidRDefault="004F2F54" w:rsidP="0057140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34C66">
        <w:rPr>
          <w:b/>
          <w:sz w:val="24"/>
          <w:szCs w:val="24"/>
        </w:rPr>
        <w:t>7</w:t>
      </w:r>
      <w:r w:rsidR="00571402" w:rsidRPr="00F34C66">
        <w:rPr>
          <w:b/>
          <w:sz w:val="24"/>
          <w:szCs w:val="24"/>
        </w:rPr>
        <w:t xml:space="preserve">. Реорганизация и ликвидация </w:t>
      </w:r>
    </w:p>
    <w:p w:rsidR="00571402" w:rsidRPr="008C1DB5" w:rsidRDefault="00571402" w:rsidP="00571402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571402" w:rsidRPr="008C1DB5" w:rsidRDefault="00571402" w:rsidP="00571402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C1DB5">
        <w:rPr>
          <w:sz w:val="24"/>
          <w:szCs w:val="24"/>
        </w:rPr>
        <w:t>Реорганизация и ликв</w:t>
      </w:r>
      <w:r w:rsidR="00F31183">
        <w:rPr>
          <w:sz w:val="24"/>
          <w:szCs w:val="24"/>
        </w:rPr>
        <w:t xml:space="preserve">идация Сектора осуществляются на основании </w:t>
      </w:r>
      <w:proofErr w:type="gramStart"/>
      <w:r w:rsidR="00F31183">
        <w:rPr>
          <w:sz w:val="24"/>
          <w:szCs w:val="24"/>
        </w:rPr>
        <w:t>решения Совета депутатов Вознесенского муниципального округа Нижегородской области</w:t>
      </w:r>
      <w:proofErr w:type="gramEnd"/>
      <w:r w:rsidR="00F31183">
        <w:rPr>
          <w:sz w:val="24"/>
          <w:szCs w:val="24"/>
        </w:rPr>
        <w:t>.</w:t>
      </w:r>
    </w:p>
    <w:p w:rsidR="00571402" w:rsidRPr="008C1DB5" w:rsidRDefault="00571402" w:rsidP="00571402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8447E" w:rsidRPr="008C1DB5" w:rsidRDefault="0038447E" w:rsidP="003A1576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8447E" w:rsidRPr="008C1DB5" w:rsidSect="00120CA2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64" w:rsidRDefault="00E93F64" w:rsidP="0038447E">
      <w:r>
        <w:separator/>
      </w:r>
    </w:p>
  </w:endnote>
  <w:endnote w:type="continuationSeparator" w:id="0">
    <w:p w:rsidR="00E93F64" w:rsidRDefault="00E93F64" w:rsidP="0038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64" w:rsidRDefault="00E93F64" w:rsidP="0038447E">
      <w:r>
        <w:separator/>
      </w:r>
    </w:p>
  </w:footnote>
  <w:footnote w:type="continuationSeparator" w:id="0">
    <w:p w:rsidR="00E93F64" w:rsidRDefault="00E93F64" w:rsidP="0038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1BF04F58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A96B966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B9989292"/>
    <w:lvl w:ilvl="0" w:tplc="2BA4780A">
      <w:start w:val="6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C3121876"/>
    <w:lvl w:ilvl="0" w:tplc="0000390C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320C4D52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5A0E3528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8400B50">
      <w:start w:val="5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E08E4F7A"/>
    <w:lvl w:ilvl="0" w:tplc="DF2C4600">
      <w:start w:val="2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D6C"/>
    <w:multiLevelType w:val="hybridMultilevel"/>
    <w:tmpl w:val="98487DCC"/>
    <w:lvl w:ilvl="0" w:tplc="59766FB4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868E318">
      <w:start w:val="2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11624876"/>
    <w:lvl w:ilvl="0" w:tplc="508A198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C8"/>
    <w:multiLevelType w:val="hybridMultilevel"/>
    <w:tmpl w:val="387E93DA"/>
    <w:lvl w:ilvl="0" w:tplc="D4E28D2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D4D6CDD0">
      <w:start w:val="6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00026A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2721E7"/>
    <w:multiLevelType w:val="hybridMultilevel"/>
    <w:tmpl w:val="4B9E41AC"/>
    <w:lvl w:ilvl="0" w:tplc="432C525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0DF34537"/>
    <w:multiLevelType w:val="multilevel"/>
    <w:tmpl w:val="30221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7F147D"/>
    <w:multiLevelType w:val="multilevel"/>
    <w:tmpl w:val="55FC179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4E0383"/>
    <w:multiLevelType w:val="hybridMultilevel"/>
    <w:tmpl w:val="72EA0F4E"/>
    <w:lvl w:ilvl="0" w:tplc="93940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DB6E4C"/>
    <w:multiLevelType w:val="multilevel"/>
    <w:tmpl w:val="C1821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A823AF"/>
    <w:multiLevelType w:val="hybridMultilevel"/>
    <w:tmpl w:val="BF64F192"/>
    <w:lvl w:ilvl="0" w:tplc="420C3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D019D2"/>
    <w:multiLevelType w:val="multilevel"/>
    <w:tmpl w:val="A4F033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FFF2271"/>
    <w:multiLevelType w:val="hybridMultilevel"/>
    <w:tmpl w:val="2248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84F59"/>
    <w:multiLevelType w:val="hybridMultilevel"/>
    <w:tmpl w:val="15D86F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F626E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C169AD"/>
    <w:multiLevelType w:val="hybridMultilevel"/>
    <w:tmpl w:val="79F4F924"/>
    <w:lvl w:ilvl="0" w:tplc="78F60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9CA2A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817254"/>
    <w:multiLevelType w:val="hybridMultilevel"/>
    <w:tmpl w:val="7AE64172"/>
    <w:lvl w:ilvl="0" w:tplc="6E44AF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ECD76C0"/>
    <w:multiLevelType w:val="multilevel"/>
    <w:tmpl w:val="C802A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0140449"/>
    <w:multiLevelType w:val="hybridMultilevel"/>
    <w:tmpl w:val="47365378"/>
    <w:lvl w:ilvl="0" w:tplc="839201A2">
      <w:start w:val="3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01531"/>
    <w:multiLevelType w:val="multilevel"/>
    <w:tmpl w:val="CC6E26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709D7D77"/>
    <w:multiLevelType w:val="hybridMultilevel"/>
    <w:tmpl w:val="46521CC8"/>
    <w:lvl w:ilvl="0" w:tplc="573271C6">
      <w:start w:val="1"/>
      <w:numFmt w:val="bullet"/>
      <w:lvlText w:val="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F02217"/>
    <w:multiLevelType w:val="hybridMultilevel"/>
    <w:tmpl w:val="0B727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23"/>
  </w:num>
  <w:num w:numId="5">
    <w:abstractNumId w:val="24"/>
  </w:num>
  <w:num w:numId="6">
    <w:abstractNumId w:val="19"/>
  </w:num>
  <w:num w:numId="7">
    <w:abstractNumId w:val="11"/>
  </w:num>
  <w:num w:numId="8">
    <w:abstractNumId w:val="17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7"/>
  </w:num>
  <w:num w:numId="18">
    <w:abstractNumId w:val="21"/>
  </w:num>
  <w:num w:numId="19">
    <w:abstractNumId w:val="14"/>
  </w:num>
  <w:num w:numId="20">
    <w:abstractNumId w:val="9"/>
  </w:num>
  <w:num w:numId="21">
    <w:abstractNumId w:val="20"/>
  </w:num>
  <w:num w:numId="22">
    <w:abstractNumId w:val="10"/>
  </w:num>
  <w:num w:numId="23">
    <w:abstractNumId w:val="12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68"/>
    <w:rsid w:val="00006F10"/>
    <w:rsid w:val="000104AD"/>
    <w:rsid w:val="00012EF5"/>
    <w:rsid w:val="00013FDE"/>
    <w:rsid w:val="000205D3"/>
    <w:rsid w:val="0002214C"/>
    <w:rsid w:val="000447FE"/>
    <w:rsid w:val="00053B49"/>
    <w:rsid w:val="000623FB"/>
    <w:rsid w:val="0007002B"/>
    <w:rsid w:val="00074479"/>
    <w:rsid w:val="000835D6"/>
    <w:rsid w:val="000917EA"/>
    <w:rsid w:val="000A4098"/>
    <w:rsid w:val="000A45B6"/>
    <w:rsid w:val="000A784E"/>
    <w:rsid w:val="000B1609"/>
    <w:rsid w:val="000B2266"/>
    <w:rsid w:val="000B551D"/>
    <w:rsid w:val="000D7B7E"/>
    <w:rsid w:val="000E0926"/>
    <w:rsid w:val="000F7280"/>
    <w:rsid w:val="0010539F"/>
    <w:rsid w:val="00107CFC"/>
    <w:rsid w:val="00116255"/>
    <w:rsid w:val="00120CA2"/>
    <w:rsid w:val="00123A03"/>
    <w:rsid w:val="00154C08"/>
    <w:rsid w:val="001561DD"/>
    <w:rsid w:val="001638FE"/>
    <w:rsid w:val="00165BDC"/>
    <w:rsid w:val="00173769"/>
    <w:rsid w:val="00181EC8"/>
    <w:rsid w:val="00183411"/>
    <w:rsid w:val="00184245"/>
    <w:rsid w:val="001A0FCF"/>
    <w:rsid w:val="001B1343"/>
    <w:rsid w:val="001B1632"/>
    <w:rsid w:val="001C50D8"/>
    <w:rsid w:val="001C7574"/>
    <w:rsid w:val="001D09B6"/>
    <w:rsid w:val="001D2E81"/>
    <w:rsid w:val="001D584A"/>
    <w:rsid w:val="001D5E60"/>
    <w:rsid w:val="001F21D0"/>
    <w:rsid w:val="00201F00"/>
    <w:rsid w:val="00210353"/>
    <w:rsid w:val="00212986"/>
    <w:rsid w:val="00212F34"/>
    <w:rsid w:val="002179D3"/>
    <w:rsid w:val="00221AF8"/>
    <w:rsid w:val="00225A6B"/>
    <w:rsid w:val="002336F8"/>
    <w:rsid w:val="00237DF2"/>
    <w:rsid w:val="0024361F"/>
    <w:rsid w:val="00265DE2"/>
    <w:rsid w:val="00266DBB"/>
    <w:rsid w:val="00275C61"/>
    <w:rsid w:val="002762D1"/>
    <w:rsid w:val="0028244F"/>
    <w:rsid w:val="00286657"/>
    <w:rsid w:val="00291FEB"/>
    <w:rsid w:val="00296D37"/>
    <w:rsid w:val="00297671"/>
    <w:rsid w:val="002A18DE"/>
    <w:rsid w:val="002A2DDC"/>
    <w:rsid w:val="002F256D"/>
    <w:rsid w:val="002F779B"/>
    <w:rsid w:val="002F7DC4"/>
    <w:rsid w:val="00310237"/>
    <w:rsid w:val="00316579"/>
    <w:rsid w:val="00324BC8"/>
    <w:rsid w:val="003373A6"/>
    <w:rsid w:val="00344E08"/>
    <w:rsid w:val="003452F7"/>
    <w:rsid w:val="003512AF"/>
    <w:rsid w:val="003540D3"/>
    <w:rsid w:val="00356591"/>
    <w:rsid w:val="0038447E"/>
    <w:rsid w:val="00393AC8"/>
    <w:rsid w:val="003A1576"/>
    <w:rsid w:val="003A70B5"/>
    <w:rsid w:val="003C23C6"/>
    <w:rsid w:val="003C4637"/>
    <w:rsid w:val="003E3BFD"/>
    <w:rsid w:val="003E4997"/>
    <w:rsid w:val="003F5B91"/>
    <w:rsid w:val="0040780A"/>
    <w:rsid w:val="0042717F"/>
    <w:rsid w:val="00452768"/>
    <w:rsid w:val="00466895"/>
    <w:rsid w:val="004710D0"/>
    <w:rsid w:val="004749E4"/>
    <w:rsid w:val="004813C5"/>
    <w:rsid w:val="00490473"/>
    <w:rsid w:val="00490BDF"/>
    <w:rsid w:val="004B73B4"/>
    <w:rsid w:val="004D6539"/>
    <w:rsid w:val="004D6688"/>
    <w:rsid w:val="004E04D0"/>
    <w:rsid w:val="004F0ABD"/>
    <w:rsid w:val="004F2F54"/>
    <w:rsid w:val="004F696C"/>
    <w:rsid w:val="00512236"/>
    <w:rsid w:val="00517A46"/>
    <w:rsid w:val="0052580B"/>
    <w:rsid w:val="00540321"/>
    <w:rsid w:val="005471F2"/>
    <w:rsid w:val="00552BBD"/>
    <w:rsid w:val="00560F6F"/>
    <w:rsid w:val="005677C2"/>
    <w:rsid w:val="005707AD"/>
    <w:rsid w:val="00571402"/>
    <w:rsid w:val="00573A8A"/>
    <w:rsid w:val="005767C1"/>
    <w:rsid w:val="005810DF"/>
    <w:rsid w:val="00582B20"/>
    <w:rsid w:val="00586B9B"/>
    <w:rsid w:val="00595885"/>
    <w:rsid w:val="005A0FD6"/>
    <w:rsid w:val="005A7E58"/>
    <w:rsid w:val="005B7216"/>
    <w:rsid w:val="005B7C02"/>
    <w:rsid w:val="005C0416"/>
    <w:rsid w:val="005C0C29"/>
    <w:rsid w:val="005D0E27"/>
    <w:rsid w:val="005E0A45"/>
    <w:rsid w:val="005F48BF"/>
    <w:rsid w:val="005F5E4B"/>
    <w:rsid w:val="00600B22"/>
    <w:rsid w:val="006011D7"/>
    <w:rsid w:val="00611643"/>
    <w:rsid w:val="00614FB7"/>
    <w:rsid w:val="00630A55"/>
    <w:rsid w:val="00632DA2"/>
    <w:rsid w:val="0063745A"/>
    <w:rsid w:val="00640722"/>
    <w:rsid w:val="00642807"/>
    <w:rsid w:val="006509E1"/>
    <w:rsid w:val="00656703"/>
    <w:rsid w:val="00656791"/>
    <w:rsid w:val="00666B5C"/>
    <w:rsid w:val="00675811"/>
    <w:rsid w:val="00677BE1"/>
    <w:rsid w:val="006801AA"/>
    <w:rsid w:val="0068400B"/>
    <w:rsid w:val="00686D6B"/>
    <w:rsid w:val="00692CE9"/>
    <w:rsid w:val="00696A22"/>
    <w:rsid w:val="006A0E9F"/>
    <w:rsid w:val="006A26B2"/>
    <w:rsid w:val="006B2A68"/>
    <w:rsid w:val="006B6BEF"/>
    <w:rsid w:val="006B73CE"/>
    <w:rsid w:val="006C6655"/>
    <w:rsid w:val="006D27A5"/>
    <w:rsid w:val="006D46E6"/>
    <w:rsid w:val="006E2D0E"/>
    <w:rsid w:val="006E5481"/>
    <w:rsid w:val="006F0481"/>
    <w:rsid w:val="006F2F6A"/>
    <w:rsid w:val="00710151"/>
    <w:rsid w:val="00712105"/>
    <w:rsid w:val="00713466"/>
    <w:rsid w:val="00733471"/>
    <w:rsid w:val="00743F2A"/>
    <w:rsid w:val="00750DA2"/>
    <w:rsid w:val="00754289"/>
    <w:rsid w:val="0075772A"/>
    <w:rsid w:val="00762EA9"/>
    <w:rsid w:val="00764364"/>
    <w:rsid w:val="007643E3"/>
    <w:rsid w:val="007713B1"/>
    <w:rsid w:val="00771604"/>
    <w:rsid w:val="0077409E"/>
    <w:rsid w:val="0077551B"/>
    <w:rsid w:val="0078226D"/>
    <w:rsid w:val="00786969"/>
    <w:rsid w:val="007A09AC"/>
    <w:rsid w:val="007A74E2"/>
    <w:rsid w:val="007B71D5"/>
    <w:rsid w:val="007C4E98"/>
    <w:rsid w:val="007C76CB"/>
    <w:rsid w:val="007D07FC"/>
    <w:rsid w:val="007E4820"/>
    <w:rsid w:val="007E6658"/>
    <w:rsid w:val="007F5F0D"/>
    <w:rsid w:val="007F68A7"/>
    <w:rsid w:val="008020AF"/>
    <w:rsid w:val="00802D12"/>
    <w:rsid w:val="00817515"/>
    <w:rsid w:val="00825929"/>
    <w:rsid w:val="00825FDD"/>
    <w:rsid w:val="00827305"/>
    <w:rsid w:val="00852608"/>
    <w:rsid w:val="00863E2E"/>
    <w:rsid w:val="00871785"/>
    <w:rsid w:val="00874440"/>
    <w:rsid w:val="008748D7"/>
    <w:rsid w:val="00884FDA"/>
    <w:rsid w:val="00885ECC"/>
    <w:rsid w:val="008967F6"/>
    <w:rsid w:val="008A026D"/>
    <w:rsid w:val="008A2B67"/>
    <w:rsid w:val="008A4926"/>
    <w:rsid w:val="008B61E8"/>
    <w:rsid w:val="008C1DB5"/>
    <w:rsid w:val="008D04D2"/>
    <w:rsid w:val="008D3608"/>
    <w:rsid w:val="008E076A"/>
    <w:rsid w:val="008E7EFD"/>
    <w:rsid w:val="0090311A"/>
    <w:rsid w:val="00904023"/>
    <w:rsid w:val="00904081"/>
    <w:rsid w:val="00921C3E"/>
    <w:rsid w:val="00934DCC"/>
    <w:rsid w:val="009401FA"/>
    <w:rsid w:val="00952C2E"/>
    <w:rsid w:val="00972CF0"/>
    <w:rsid w:val="0097496C"/>
    <w:rsid w:val="00977880"/>
    <w:rsid w:val="0098165D"/>
    <w:rsid w:val="00984F44"/>
    <w:rsid w:val="009931D8"/>
    <w:rsid w:val="009942BA"/>
    <w:rsid w:val="0099577A"/>
    <w:rsid w:val="009C647C"/>
    <w:rsid w:val="009D487F"/>
    <w:rsid w:val="009E51ED"/>
    <w:rsid w:val="009E65C9"/>
    <w:rsid w:val="009F35F7"/>
    <w:rsid w:val="00A065F4"/>
    <w:rsid w:val="00A07B30"/>
    <w:rsid w:val="00A1396A"/>
    <w:rsid w:val="00A216C6"/>
    <w:rsid w:val="00A25A76"/>
    <w:rsid w:val="00A45359"/>
    <w:rsid w:val="00A468BC"/>
    <w:rsid w:val="00A51034"/>
    <w:rsid w:val="00A61C58"/>
    <w:rsid w:val="00A63603"/>
    <w:rsid w:val="00A70BAF"/>
    <w:rsid w:val="00A75AF6"/>
    <w:rsid w:val="00A777D0"/>
    <w:rsid w:val="00A80B4C"/>
    <w:rsid w:val="00A83DE7"/>
    <w:rsid w:val="00A84037"/>
    <w:rsid w:val="00A852E2"/>
    <w:rsid w:val="00A94B91"/>
    <w:rsid w:val="00AA47E4"/>
    <w:rsid w:val="00AA5AAA"/>
    <w:rsid w:val="00AA7A06"/>
    <w:rsid w:val="00AB4C55"/>
    <w:rsid w:val="00AB4F67"/>
    <w:rsid w:val="00AB5575"/>
    <w:rsid w:val="00AB7B3E"/>
    <w:rsid w:val="00AC315C"/>
    <w:rsid w:val="00AC348E"/>
    <w:rsid w:val="00AD71C8"/>
    <w:rsid w:val="00AD7444"/>
    <w:rsid w:val="00AF4E85"/>
    <w:rsid w:val="00AF614A"/>
    <w:rsid w:val="00B0685F"/>
    <w:rsid w:val="00B12B29"/>
    <w:rsid w:val="00B2695E"/>
    <w:rsid w:val="00B31F42"/>
    <w:rsid w:val="00B35243"/>
    <w:rsid w:val="00B40301"/>
    <w:rsid w:val="00B4267F"/>
    <w:rsid w:val="00B5639C"/>
    <w:rsid w:val="00B71E2F"/>
    <w:rsid w:val="00B742DB"/>
    <w:rsid w:val="00B74945"/>
    <w:rsid w:val="00BA0A3F"/>
    <w:rsid w:val="00BA0F81"/>
    <w:rsid w:val="00BB0CC2"/>
    <w:rsid w:val="00BB368D"/>
    <w:rsid w:val="00BB4B8E"/>
    <w:rsid w:val="00BC3865"/>
    <w:rsid w:val="00BC47E4"/>
    <w:rsid w:val="00BC6F10"/>
    <w:rsid w:val="00BC7762"/>
    <w:rsid w:val="00BD0309"/>
    <w:rsid w:val="00BD1838"/>
    <w:rsid w:val="00BE2CA7"/>
    <w:rsid w:val="00BE7A7D"/>
    <w:rsid w:val="00BF4A10"/>
    <w:rsid w:val="00C0211D"/>
    <w:rsid w:val="00C16CF1"/>
    <w:rsid w:val="00C2126B"/>
    <w:rsid w:val="00C4448D"/>
    <w:rsid w:val="00C46593"/>
    <w:rsid w:val="00C70558"/>
    <w:rsid w:val="00C72058"/>
    <w:rsid w:val="00C769BB"/>
    <w:rsid w:val="00CA253E"/>
    <w:rsid w:val="00CA3D91"/>
    <w:rsid w:val="00CB7A4B"/>
    <w:rsid w:val="00CC50CA"/>
    <w:rsid w:val="00CF70BC"/>
    <w:rsid w:val="00D00F8D"/>
    <w:rsid w:val="00D05021"/>
    <w:rsid w:val="00D0726E"/>
    <w:rsid w:val="00D25F62"/>
    <w:rsid w:val="00D263AB"/>
    <w:rsid w:val="00D274D0"/>
    <w:rsid w:val="00D403F7"/>
    <w:rsid w:val="00D564DC"/>
    <w:rsid w:val="00D62F51"/>
    <w:rsid w:val="00D65513"/>
    <w:rsid w:val="00D7474E"/>
    <w:rsid w:val="00D871CC"/>
    <w:rsid w:val="00D903AE"/>
    <w:rsid w:val="00D94471"/>
    <w:rsid w:val="00DA48DF"/>
    <w:rsid w:val="00DB1E56"/>
    <w:rsid w:val="00DB4266"/>
    <w:rsid w:val="00DB5720"/>
    <w:rsid w:val="00DD7BA1"/>
    <w:rsid w:val="00DE03C9"/>
    <w:rsid w:val="00DE1596"/>
    <w:rsid w:val="00DE4509"/>
    <w:rsid w:val="00DF010B"/>
    <w:rsid w:val="00DF3135"/>
    <w:rsid w:val="00E0001E"/>
    <w:rsid w:val="00E20792"/>
    <w:rsid w:val="00E25641"/>
    <w:rsid w:val="00E30C61"/>
    <w:rsid w:val="00E376B0"/>
    <w:rsid w:val="00E430D8"/>
    <w:rsid w:val="00E45362"/>
    <w:rsid w:val="00E46DCB"/>
    <w:rsid w:val="00E5258F"/>
    <w:rsid w:val="00E600C4"/>
    <w:rsid w:val="00E62438"/>
    <w:rsid w:val="00E705EB"/>
    <w:rsid w:val="00E71F69"/>
    <w:rsid w:val="00E72A4E"/>
    <w:rsid w:val="00E85650"/>
    <w:rsid w:val="00E93F64"/>
    <w:rsid w:val="00E95231"/>
    <w:rsid w:val="00E955D1"/>
    <w:rsid w:val="00EA2D3B"/>
    <w:rsid w:val="00ED11EB"/>
    <w:rsid w:val="00EF5F8B"/>
    <w:rsid w:val="00F00113"/>
    <w:rsid w:val="00F1064C"/>
    <w:rsid w:val="00F23158"/>
    <w:rsid w:val="00F23682"/>
    <w:rsid w:val="00F31183"/>
    <w:rsid w:val="00F34C66"/>
    <w:rsid w:val="00F619E0"/>
    <w:rsid w:val="00F64547"/>
    <w:rsid w:val="00F7169E"/>
    <w:rsid w:val="00F73DE1"/>
    <w:rsid w:val="00F75DE9"/>
    <w:rsid w:val="00F81388"/>
    <w:rsid w:val="00F84AD6"/>
    <w:rsid w:val="00F879AA"/>
    <w:rsid w:val="00F97C0D"/>
    <w:rsid w:val="00FA6E74"/>
    <w:rsid w:val="00FA76BD"/>
    <w:rsid w:val="00FB45BC"/>
    <w:rsid w:val="00FB48C5"/>
    <w:rsid w:val="00FC0F29"/>
    <w:rsid w:val="00FC6341"/>
    <w:rsid w:val="00FD1708"/>
    <w:rsid w:val="00FD2CCF"/>
    <w:rsid w:val="00FD6425"/>
    <w:rsid w:val="00FF2734"/>
    <w:rsid w:val="00FF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31"/>
  </w:style>
  <w:style w:type="paragraph" w:styleId="1">
    <w:name w:val="heading 1"/>
    <w:basedOn w:val="a"/>
    <w:next w:val="a"/>
    <w:qFormat/>
    <w:rsid w:val="00E95231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qFormat/>
    <w:rsid w:val="00E95231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qFormat/>
    <w:rsid w:val="00E95231"/>
    <w:pPr>
      <w:keepNext/>
      <w:ind w:firstLine="709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95231"/>
    <w:pPr>
      <w:ind w:firstLine="567"/>
      <w:jc w:val="both"/>
    </w:pPr>
    <w:rPr>
      <w:sz w:val="28"/>
    </w:rPr>
  </w:style>
  <w:style w:type="paragraph" w:styleId="a4">
    <w:name w:val="Body Text"/>
    <w:basedOn w:val="a"/>
    <w:rsid w:val="00E95231"/>
    <w:pPr>
      <w:ind w:right="4818"/>
      <w:jc w:val="both"/>
    </w:pPr>
    <w:rPr>
      <w:sz w:val="26"/>
    </w:rPr>
  </w:style>
  <w:style w:type="paragraph" w:styleId="20">
    <w:name w:val="Body Text Indent 2"/>
    <w:basedOn w:val="a"/>
    <w:link w:val="21"/>
    <w:rsid w:val="00006F10"/>
    <w:pPr>
      <w:spacing w:after="120" w:line="480" w:lineRule="auto"/>
      <w:ind w:left="283"/>
    </w:pPr>
  </w:style>
  <w:style w:type="paragraph" w:styleId="a5">
    <w:name w:val="Block Text"/>
    <w:basedOn w:val="a"/>
    <w:rsid w:val="00E85650"/>
    <w:pPr>
      <w:widowControl w:val="0"/>
      <w:shd w:val="clear" w:color="auto" w:fill="FFFFFF"/>
      <w:autoSpaceDE w:val="0"/>
      <w:autoSpaceDN w:val="0"/>
      <w:adjustRightInd w:val="0"/>
      <w:ind w:left="1978" w:right="3686" w:firstLine="504"/>
    </w:pPr>
    <w:rPr>
      <w:b/>
      <w:bCs/>
      <w:color w:val="000000"/>
      <w:sz w:val="22"/>
      <w:szCs w:val="22"/>
    </w:rPr>
  </w:style>
  <w:style w:type="paragraph" w:styleId="a6">
    <w:name w:val="Balloon Text"/>
    <w:basedOn w:val="a"/>
    <w:semiHidden/>
    <w:rsid w:val="00A75A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82B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с отступом 2 Знак"/>
    <w:basedOn w:val="a0"/>
    <w:link w:val="20"/>
    <w:rsid w:val="00EA2D3B"/>
  </w:style>
  <w:style w:type="table" w:styleId="a7">
    <w:name w:val="Table Grid"/>
    <w:basedOn w:val="a1"/>
    <w:uiPriority w:val="59"/>
    <w:rsid w:val="009E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2C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844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447E"/>
  </w:style>
  <w:style w:type="paragraph" w:styleId="ab">
    <w:name w:val="footer"/>
    <w:basedOn w:val="a"/>
    <w:link w:val="ac"/>
    <w:uiPriority w:val="99"/>
    <w:unhideWhenUsed/>
    <w:rsid w:val="003844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447E"/>
  </w:style>
  <w:style w:type="paragraph" w:customStyle="1" w:styleId="ConsPlusNormal">
    <w:name w:val="ConsPlusNormal"/>
    <w:rsid w:val="005714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rsid w:val="0057140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Обычный1"/>
    <w:rsid w:val="00571402"/>
    <w:pPr>
      <w:widowControl w:val="0"/>
      <w:spacing w:line="300" w:lineRule="auto"/>
      <w:ind w:firstLine="880"/>
    </w:pPr>
    <w:rPr>
      <w:snapToGrid w:val="0"/>
      <w:sz w:val="28"/>
    </w:rPr>
  </w:style>
  <w:style w:type="paragraph" w:styleId="ae">
    <w:name w:val="Normal (Web)"/>
    <w:basedOn w:val="a"/>
    <w:uiPriority w:val="99"/>
    <w:rsid w:val="00571402"/>
    <w:pPr>
      <w:spacing w:before="100" w:beforeAutospacing="1" w:after="100" w:afterAutospacing="1"/>
      <w:ind w:right="240"/>
      <w:jc w:val="both"/>
    </w:pPr>
    <w:rPr>
      <w:rFonts w:ascii="Verdana" w:hAnsi="Verdana"/>
      <w:color w:val="000000"/>
      <w:sz w:val="16"/>
      <w:szCs w:val="16"/>
    </w:rPr>
  </w:style>
  <w:style w:type="character" w:styleId="af">
    <w:name w:val="annotation reference"/>
    <w:uiPriority w:val="99"/>
    <w:semiHidden/>
    <w:unhideWhenUsed/>
    <w:rsid w:val="00972CF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72CF0"/>
  </w:style>
  <w:style w:type="character" w:customStyle="1" w:styleId="af1">
    <w:name w:val="Текст примечания Знак"/>
    <w:basedOn w:val="a0"/>
    <w:link w:val="af0"/>
    <w:uiPriority w:val="99"/>
    <w:rsid w:val="00972CF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CF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72CF0"/>
    <w:rPr>
      <w:b/>
      <w:bCs/>
    </w:rPr>
  </w:style>
  <w:style w:type="character" w:styleId="af4">
    <w:name w:val="Emphasis"/>
    <w:basedOn w:val="a0"/>
    <w:uiPriority w:val="20"/>
    <w:qFormat/>
    <w:rsid w:val="002A2DDC"/>
    <w:rPr>
      <w:i/>
      <w:iCs/>
    </w:rPr>
  </w:style>
  <w:style w:type="character" w:customStyle="1" w:styleId="af5">
    <w:name w:val="Гипертекстовая ссылка"/>
    <w:basedOn w:val="a0"/>
    <w:uiPriority w:val="99"/>
    <w:rsid w:val="002A2DDC"/>
    <w:rPr>
      <w:color w:val="106BBE"/>
    </w:rPr>
  </w:style>
  <w:style w:type="character" w:styleId="af6">
    <w:name w:val="Hyperlink"/>
    <w:basedOn w:val="a0"/>
    <w:unhideWhenUsed/>
    <w:rsid w:val="002A2DDC"/>
    <w:rPr>
      <w:color w:val="0000FF"/>
      <w:u w:val="single"/>
    </w:rPr>
  </w:style>
  <w:style w:type="paragraph" w:styleId="af7">
    <w:name w:val="No Spacing"/>
    <w:uiPriority w:val="1"/>
    <w:qFormat/>
    <w:rsid w:val="002A2D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31"/>
  </w:style>
  <w:style w:type="paragraph" w:styleId="1">
    <w:name w:val="heading 1"/>
    <w:basedOn w:val="a"/>
    <w:next w:val="a"/>
    <w:qFormat/>
    <w:rsid w:val="00E95231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qFormat/>
    <w:rsid w:val="00E95231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qFormat/>
    <w:rsid w:val="00E95231"/>
    <w:pPr>
      <w:keepNext/>
      <w:ind w:firstLine="709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95231"/>
    <w:pPr>
      <w:ind w:firstLine="567"/>
      <w:jc w:val="both"/>
    </w:pPr>
    <w:rPr>
      <w:sz w:val="28"/>
    </w:rPr>
  </w:style>
  <w:style w:type="paragraph" w:styleId="a4">
    <w:name w:val="Body Text"/>
    <w:basedOn w:val="a"/>
    <w:rsid w:val="00E95231"/>
    <w:pPr>
      <w:ind w:right="4818"/>
      <w:jc w:val="both"/>
    </w:pPr>
    <w:rPr>
      <w:sz w:val="26"/>
    </w:rPr>
  </w:style>
  <w:style w:type="paragraph" w:styleId="20">
    <w:name w:val="Body Text Indent 2"/>
    <w:basedOn w:val="a"/>
    <w:link w:val="21"/>
    <w:rsid w:val="00006F10"/>
    <w:pPr>
      <w:spacing w:after="120" w:line="480" w:lineRule="auto"/>
      <w:ind w:left="283"/>
    </w:pPr>
  </w:style>
  <w:style w:type="paragraph" w:styleId="a5">
    <w:name w:val="Block Text"/>
    <w:basedOn w:val="a"/>
    <w:rsid w:val="00E85650"/>
    <w:pPr>
      <w:widowControl w:val="0"/>
      <w:shd w:val="clear" w:color="auto" w:fill="FFFFFF"/>
      <w:autoSpaceDE w:val="0"/>
      <w:autoSpaceDN w:val="0"/>
      <w:adjustRightInd w:val="0"/>
      <w:ind w:left="1978" w:right="3686" w:firstLine="504"/>
    </w:pPr>
    <w:rPr>
      <w:b/>
      <w:bCs/>
      <w:color w:val="000000"/>
      <w:sz w:val="22"/>
      <w:szCs w:val="22"/>
    </w:rPr>
  </w:style>
  <w:style w:type="paragraph" w:styleId="a6">
    <w:name w:val="Balloon Text"/>
    <w:basedOn w:val="a"/>
    <w:semiHidden/>
    <w:rsid w:val="00A75A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82B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с отступом 2 Знак"/>
    <w:basedOn w:val="a0"/>
    <w:link w:val="20"/>
    <w:rsid w:val="00EA2D3B"/>
  </w:style>
  <w:style w:type="table" w:styleId="a7">
    <w:name w:val="Table Grid"/>
    <w:basedOn w:val="a1"/>
    <w:uiPriority w:val="59"/>
    <w:rsid w:val="009E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2C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844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447E"/>
  </w:style>
  <w:style w:type="paragraph" w:styleId="ab">
    <w:name w:val="footer"/>
    <w:basedOn w:val="a"/>
    <w:link w:val="ac"/>
    <w:uiPriority w:val="99"/>
    <w:unhideWhenUsed/>
    <w:rsid w:val="003844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447E"/>
  </w:style>
  <w:style w:type="paragraph" w:customStyle="1" w:styleId="ConsPlusNormal">
    <w:name w:val="ConsPlusNormal"/>
    <w:rsid w:val="005714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rsid w:val="0057140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Обычный1"/>
    <w:rsid w:val="00571402"/>
    <w:pPr>
      <w:widowControl w:val="0"/>
      <w:spacing w:line="300" w:lineRule="auto"/>
      <w:ind w:firstLine="880"/>
    </w:pPr>
    <w:rPr>
      <w:snapToGrid w:val="0"/>
      <w:sz w:val="28"/>
    </w:rPr>
  </w:style>
  <w:style w:type="paragraph" w:styleId="ae">
    <w:name w:val="Normal (Web)"/>
    <w:basedOn w:val="a"/>
    <w:uiPriority w:val="99"/>
    <w:rsid w:val="00571402"/>
    <w:pPr>
      <w:spacing w:before="100" w:beforeAutospacing="1" w:after="100" w:afterAutospacing="1"/>
      <w:ind w:right="240"/>
      <w:jc w:val="both"/>
    </w:pPr>
    <w:rPr>
      <w:rFonts w:ascii="Verdana" w:hAnsi="Verdana"/>
      <w:color w:val="000000"/>
      <w:sz w:val="16"/>
      <w:szCs w:val="16"/>
    </w:rPr>
  </w:style>
  <w:style w:type="character" w:styleId="af">
    <w:name w:val="annotation reference"/>
    <w:uiPriority w:val="99"/>
    <w:semiHidden/>
    <w:unhideWhenUsed/>
    <w:rsid w:val="00972CF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72CF0"/>
  </w:style>
  <w:style w:type="character" w:customStyle="1" w:styleId="af1">
    <w:name w:val="Текст примечания Знак"/>
    <w:basedOn w:val="a0"/>
    <w:link w:val="af0"/>
    <w:uiPriority w:val="99"/>
    <w:rsid w:val="00972CF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CF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72CF0"/>
    <w:rPr>
      <w:b/>
      <w:bCs/>
    </w:rPr>
  </w:style>
  <w:style w:type="character" w:styleId="af4">
    <w:name w:val="Emphasis"/>
    <w:basedOn w:val="a0"/>
    <w:uiPriority w:val="20"/>
    <w:qFormat/>
    <w:rsid w:val="002A2DDC"/>
    <w:rPr>
      <w:i/>
      <w:iCs/>
    </w:rPr>
  </w:style>
  <w:style w:type="character" w:customStyle="1" w:styleId="af5">
    <w:name w:val="Гипертекстовая ссылка"/>
    <w:basedOn w:val="a0"/>
    <w:uiPriority w:val="99"/>
    <w:rsid w:val="002A2DDC"/>
    <w:rPr>
      <w:color w:val="106BBE"/>
    </w:rPr>
  </w:style>
  <w:style w:type="character" w:styleId="af6">
    <w:name w:val="Hyperlink"/>
    <w:basedOn w:val="a0"/>
    <w:unhideWhenUsed/>
    <w:rsid w:val="002A2DDC"/>
    <w:rPr>
      <w:color w:val="0000FF"/>
      <w:u w:val="single"/>
    </w:rPr>
  </w:style>
  <w:style w:type="paragraph" w:styleId="af7">
    <w:name w:val="No Spacing"/>
    <w:uiPriority w:val="1"/>
    <w:qFormat/>
    <w:rsid w:val="002A2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oznesenskoe.52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86367/0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asporBl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5115-C87B-4784-BAF9-37D9BE1B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RasporBlNew</Template>
  <TotalTime>0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разрешении вступления в брак</vt:lpstr>
    </vt:vector>
  </TitlesOfParts>
  <Company>Administration of Lyskovo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разрешении вступления в брак</dc:title>
  <dc:creator>Adm</dc:creator>
  <cp:lastModifiedBy>1</cp:lastModifiedBy>
  <cp:revision>2</cp:revision>
  <cp:lastPrinted>2023-05-10T06:42:00Z</cp:lastPrinted>
  <dcterms:created xsi:type="dcterms:W3CDTF">2023-05-10T13:04:00Z</dcterms:created>
  <dcterms:modified xsi:type="dcterms:W3CDTF">2023-05-10T13:04:00Z</dcterms:modified>
</cp:coreProperties>
</file>