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1FA" w:rsidRPr="007B11FA" w:rsidRDefault="007B11FA" w:rsidP="007B11FA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B11FA">
        <w:rPr>
          <w:rFonts w:ascii="Times New Roman" w:eastAsia="Times New Roman" w:hAnsi="Times New Roman" w:cs="Times New Roman"/>
          <w:sz w:val="32"/>
          <w:szCs w:val="32"/>
        </w:rPr>
        <w:object w:dxaOrig="900" w:dyaOrig="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pt" o:ole="" fillcolor="window">
            <v:imagedata r:id="rId7" o:title=""/>
          </v:shape>
          <o:OLEObject Type="Embed" ProgID="Word.Picture.8" ShapeID="_x0000_i1025" DrawAspect="Content" ObjectID="_1845460933" r:id="rId8"/>
        </w:object>
      </w:r>
    </w:p>
    <w:p w:rsidR="00473060" w:rsidRPr="00473060" w:rsidRDefault="005858B0" w:rsidP="0054683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СОВЕТ</w:t>
      </w:r>
      <w:r w:rsidR="00473060" w:rsidRPr="00473060">
        <w:rPr>
          <w:rFonts w:ascii="Times New Roman" w:eastAsia="Times New Roman" w:hAnsi="Times New Roman" w:cs="Times New Roman"/>
          <w:sz w:val="32"/>
          <w:szCs w:val="32"/>
        </w:rPr>
        <w:t xml:space="preserve"> ДЕПУТАТОВ</w:t>
      </w:r>
    </w:p>
    <w:p w:rsidR="00473060" w:rsidRPr="00473060" w:rsidRDefault="00473060" w:rsidP="0054683F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</w:rPr>
      </w:pPr>
      <w:r w:rsidRPr="00473060">
        <w:rPr>
          <w:rFonts w:ascii="Times New Roman" w:eastAsia="Times New Roman" w:hAnsi="Times New Roman" w:cs="Times New Roman"/>
          <w:caps/>
          <w:sz w:val="32"/>
          <w:szCs w:val="32"/>
        </w:rPr>
        <w:t xml:space="preserve"> Вознесенского муниципального ОКРУГА</w:t>
      </w:r>
    </w:p>
    <w:p w:rsidR="00473060" w:rsidRPr="00473060" w:rsidRDefault="00473060" w:rsidP="0054683F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</w:rPr>
      </w:pPr>
      <w:r w:rsidRPr="00473060">
        <w:rPr>
          <w:rFonts w:ascii="Times New Roman" w:eastAsia="Times New Roman" w:hAnsi="Times New Roman" w:cs="Times New Roman"/>
          <w:caps/>
          <w:sz w:val="32"/>
          <w:szCs w:val="32"/>
        </w:rPr>
        <w:t>Нижегородской области</w:t>
      </w:r>
    </w:p>
    <w:p w:rsidR="00473060" w:rsidRPr="00473060" w:rsidRDefault="00473060" w:rsidP="0047306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73060" w:rsidRPr="00473060" w:rsidRDefault="00473060" w:rsidP="00473060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473060">
        <w:rPr>
          <w:rFonts w:ascii="Times New Roman" w:eastAsia="Times New Roman" w:hAnsi="Times New Roman" w:cs="Times New Roman"/>
          <w:b/>
          <w:sz w:val="36"/>
          <w:szCs w:val="36"/>
        </w:rPr>
        <w:t>РЕШЕНИЕ</w:t>
      </w:r>
    </w:p>
    <w:p w:rsidR="007B11FA" w:rsidRPr="007B11FA" w:rsidRDefault="007B11FA" w:rsidP="007B11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B11FA" w:rsidRPr="0054683F" w:rsidRDefault="00747651" w:rsidP="005468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14 июля </w:t>
      </w:r>
      <w:r w:rsidR="007B11FA" w:rsidRPr="0054683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3A6CB3" w:rsidRPr="0054683F">
        <w:rPr>
          <w:rFonts w:ascii="Times New Roman" w:eastAsia="Times New Roman" w:hAnsi="Times New Roman" w:cs="Times New Roman"/>
          <w:sz w:val="24"/>
          <w:szCs w:val="24"/>
        </w:rPr>
        <w:t>6</w:t>
      </w:r>
      <w:r w:rsidR="007B11FA" w:rsidRPr="0054683F">
        <w:rPr>
          <w:rFonts w:ascii="Times New Roman" w:eastAsia="Times New Roman" w:hAnsi="Times New Roman" w:cs="Times New Roman"/>
          <w:sz w:val="24"/>
          <w:szCs w:val="24"/>
        </w:rPr>
        <w:t xml:space="preserve"> года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7B11FA" w:rsidRPr="0054683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="00C40050" w:rsidRPr="0054683F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7B11FA" w:rsidRPr="005468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4FFF" w:rsidRPr="0054683F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7B11FA" w:rsidRPr="0054683F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</w:rPr>
        <w:t>46</w:t>
      </w:r>
    </w:p>
    <w:p w:rsidR="00473060" w:rsidRPr="0054683F" w:rsidRDefault="00473060" w:rsidP="007B11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683F" w:rsidRDefault="00F508BC" w:rsidP="00A90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54683F">
        <w:rPr>
          <w:rFonts w:ascii="Times New Roman" w:hAnsi="Times New Roman"/>
          <w:b/>
          <w:sz w:val="24"/>
          <w:szCs w:val="24"/>
        </w:rPr>
        <w:t>Об утверждении</w:t>
      </w:r>
      <w:r w:rsidR="00807C52" w:rsidRPr="0054683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изменений в проект межевания территории в границах </w:t>
      </w:r>
    </w:p>
    <w:p w:rsidR="0054683F" w:rsidRDefault="00807C52" w:rsidP="00A90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54683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кадастрового квартал</w:t>
      </w:r>
      <w:r w:rsidR="00F508BC" w:rsidRPr="0054683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а</w:t>
      </w:r>
      <w:r w:rsidRPr="0054683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9702B7" w:rsidRPr="0054683F">
        <w:rPr>
          <w:rStyle w:val="fontstyle01"/>
          <w:b/>
          <w:sz w:val="24"/>
          <w:szCs w:val="24"/>
        </w:rPr>
        <w:t xml:space="preserve">52:54:1200005 </w:t>
      </w:r>
      <w:r w:rsidRPr="0054683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Во</w:t>
      </w:r>
      <w:r w:rsidR="007F4177" w:rsidRPr="0054683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знесенского муниципального район</w:t>
      </w:r>
      <w:r w:rsidRPr="0054683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а Нижегородской области</w:t>
      </w:r>
      <w:r w:rsidR="00C243B0" w:rsidRPr="0054683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,</w:t>
      </w:r>
      <w:r w:rsidR="003D6259" w:rsidRPr="0054683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gramStart"/>
      <w:r w:rsidR="003D6259" w:rsidRPr="0054683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утвержденный</w:t>
      </w:r>
      <w:proofErr w:type="gramEnd"/>
      <w:r w:rsidR="003D6259" w:rsidRPr="0054683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C243B0" w:rsidRPr="0054683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решением </w:t>
      </w:r>
      <w:r w:rsidR="004A71A3" w:rsidRPr="0054683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поселкового </w:t>
      </w:r>
      <w:r w:rsidR="0054683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С</w:t>
      </w:r>
      <w:r w:rsidR="00C243B0" w:rsidRPr="0054683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овета </w:t>
      </w:r>
    </w:p>
    <w:p w:rsidR="0054683F" w:rsidRDefault="00C243B0" w:rsidP="00A90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54683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р.п. </w:t>
      </w:r>
      <w:proofErr w:type="gramStart"/>
      <w:r w:rsidRPr="0054683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Вознесенское</w:t>
      </w:r>
      <w:proofErr w:type="gramEnd"/>
      <w:r w:rsidRPr="0054683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3D6259" w:rsidRPr="0054683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Вознесенского муниципального района </w:t>
      </w:r>
    </w:p>
    <w:p w:rsidR="00A90594" w:rsidRPr="0054683F" w:rsidRDefault="003D6259" w:rsidP="00A90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54683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Нижегородской области  от 02 декабря 2021 года</w:t>
      </w:r>
      <w:r w:rsidR="00A908BD" w:rsidRPr="0054683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№80</w:t>
      </w:r>
    </w:p>
    <w:p w:rsidR="00473060" w:rsidRPr="0054683F" w:rsidRDefault="00473060" w:rsidP="00A90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776BD1" w:rsidRPr="0054683F" w:rsidRDefault="003D6259" w:rsidP="00776B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4683F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статьями 43, 45, 46 Градостроительного кодекса РФ, </w:t>
      </w:r>
      <w:r w:rsidR="0003302E" w:rsidRPr="0054683F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Федеральным законом от 20 марта 2025 г. №33-ФЗ «Об общих принципах организации местного самоуправления в единой системе публичной власти»,</w:t>
      </w:r>
      <w:r w:rsidR="0003302E" w:rsidRPr="005468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683F">
        <w:rPr>
          <w:rFonts w:ascii="Times New Roman" w:eastAsia="Times New Roman" w:hAnsi="Times New Roman" w:cs="Times New Roman"/>
          <w:sz w:val="24"/>
          <w:szCs w:val="24"/>
        </w:rPr>
        <w:t xml:space="preserve">Федеральным законом от 06.10.2003 №131-ФЗ «Об общих принципах организации местного самоуправления в Российской Федерации», законом Нижегородской области от 08.04.2008 №37-З «Об основах регулирования градостроительной деятельности на территории Нижегородской области», </w:t>
      </w:r>
      <w:r w:rsidR="00000472" w:rsidRPr="0054683F">
        <w:rPr>
          <w:rFonts w:ascii="Times New Roman" w:eastAsia="Times New Roman" w:hAnsi="Times New Roman" w:cs="Times New Roman"/>
          <w:sz w:val="24"/>
          <w:szCs w:val="24"/>
        </w:rPr>
        <w:t>на основании</w:t>
      </w:r>
      <w:proofErr w:type="gramEnd"/>
      <w:r w:rsidR="00000472" w:rsidRPr="0054683F">
        <w:rPr>
          <w:rFonts w:ascii="Times New Roman" w:eastAsia="Times New Roman" w:hAnsi="Times New Roman" w:cs="Times New Roman"/>
          <w:sz w:val="24"/>
          <w:szCs w:val="24"/>
        </w:rPr>
        <w:t xml:space="preserve"> постановления администрации Вознесенского муниципального окр</w:t>
      </w:r>
      <w:r w:rsidR="002116BA" w:rsidRPr="0054683F">
        <w:rPr>
          <w:rFonts w:ascii="Times New Roman" w:eastAsia="Times New Roman" w:hAnsi="Times New Roman" w:cs="Times New Roman"/>
          <w:sz w:val="24"/>
          <w:szCs w:val="24"/>
        </w:rPr>
        <w:t>уга Ниже</w:t>
      </w:r>
      <w:r w:rsidR="003A6CB3" w:rsidRPr="0054683F">
        <w:rPr>
          <w:rFonts w:ascii="Times New Roman" w:eastAsia="Times New Roman" w:hAnsi="Times New Roman" w:cs="Times New Roman"/>
          <w:sz w:val="24"/>
          <w:szCs w:val="24"/>
        </w:rPr>
        <w:t>городской области от 12.05.2026г.</w:t>
      </w:r>
      <w:r w:rsidR="00000472" w:rsidRPr="005468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6CB3" w:rsidRPr="0054683F">
        <w:rPr>
          <w:rFonts w:ascii="Times New Roman" w:eastAsia="Times New Roman" w:hAnsi="Times New Roman" w:cs="Times New Roman"/>
          <w:sz w:val="24"/>
          <w:szCs w:val="24"/>
        </w:rPr>
        <w:t xml:space="preserve">№542 </w:t>
      </w:r>
      <w:r w:rsidR="00000472" w:rsidRPr="0054683F">
        <w:rPr>
          <w:rFonts w:ascii="Times New Roman" w:eastAsia="Times New Roman" w:hAnsi="Times New Roman" w:cs="Times New Roman"/>
          <w:sz w:val="24"/>
          <w:szCs w:val="24"/>
        </w:rPr>
        <w:t>«О назначении публичных слушаний по внесению изменений в проект межевания территории»</w:t>
      </w:r>
      <w:r w:rsidR="00000472" w:rsidRPr="005468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резу</w:t>
      </w:r>
      <w:r w:rsidR="002116BA" w:rsidRPr="005468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льтатов публичных слушаний </w:t>
      </w:r>
      <w:r w:rsidR="003A6CB3" w:rsidRPr="005468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 04.06.2026</w:t>
      </w:r>
      <w:r w:rsidR="00000472" w:rsidRPr="005468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:rsidR="00776BD1" w:rsidRPr="0054683F" w:rsidRDefault="00776BD1" w:rsidP="00776BD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16BA" w:rsidRPr="0054683F" w:rsidRDefault="00473060" w:rsidP="00776BD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83F">
        <w:rPr>
          <w:rFonts w:ascii="Times New Roman" w:hAnsi="Times New Roman" w:cs="Times New Roman"/>
          <w:b/>
          <w:sz w:val="24"/>
          <w:szCs w:val="24"/>
        </w:rPr>
        <w:t>Совет депутатов решил:</w:t>
      </w:r>
    </w:p>
    <w:p w:rsidR="002116BA" w:rsidRPr="0054683F" w:rsidRDefault="002116BA" w:rsidP="002116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6259" w:rsidRPr="0054683F" w:rsidRDefault="003D6259" w:rsidP="00211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83F">
        <w:rPr>
          <w:rFonts w:ascii="Times New Roman" w:eastAsia="Times New Roman" w:hAnsi="Times New Roman" w:cs="Times New Roman"/>
          <w:sz w:val="24"/>
          <w:szCs w:val="24"/>
        </w:rPr>
        <w:t>1. Утвердить</w:t>
      </w:r>
      <w:r w:rsidR="000A5D67" w:rsidRPr="0054683F">
        <w:rPr>
          <w:rFonts w:ascii="Times New Roman" w:eastAsia="Times New Roman" w:hAnsi="Times New Roman" w:cs="Times New Roman"/>
          <w:sz w:val="24"/>
          <w:szCs w:val="24"/>
        </w:rPr>
        <w:t xml:space="preserve"> изменения в</w:t>
      </w:r>
      <w:r w:rsidRPr="0054683F">
        <w:rPr>
          <w:rFonts w:ascii="Times New Roman" w:eastAsia="Times New Roman" w:hAnsi="Times New Roman" w:cs="Times New Roman"/>
          <w:sz w:val="24"/>
          <w:szCs w:val="24"/>
        </w:rPr>
        <w:t xml:space="preserve"> проект межевания территории в границах кадастрового квартал</w:t>
      </w:r>
      <w:r w:rsidR="00F508BC" w:rsidRPr="0054683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468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16BA" w:rsidRPr="0054683F">
        <w:rPr>
          <w:rStyle w:val="fontstyle01"/>
          <w:sz w:val="24"/>
          <w:szCs w:val="24"/>
        </w:rPr>
        <w:t>52:54:1200005</w:t>
      </w:r>
      <w:r w:rsidR="002116BA" w:rsidRPr="0054683F">
        <w:rPr>
          <w:rStyle w:val="fontstyle01"/>
          <w:b/>
          <w:sz w:val="24"/>
          <w:szCs w:val="24"/>
        </w:rPr>
        <w:t xml:space="preserve"> </w:t>
      </w:r>
      <w:r w:rsidR="000A5D67" w:rsidRPr="0054683F">
        <w:rPr>
          <w:rFonts w:ascii="Times New Roman" w:eastAsia="Times New Roman" w:hAnsi="Times New Roman" w:cs="Times New Roman"/>
          <w:sz w:val="24"/>
          <w:szCs w:val="24"/>
        </w:rPr>
        <w:t xml:space="preserve">р.п. </w:t>
      </w:r>
      <w:proofErr w:type="gramStart"/>
      <w:r w:rsidR="000A5D67" w:rsidRPr="0054683F">
        <w:rPr>
          <w:rFonts w:ascii="Times New Roman" w:eastAsia="Times New Roman" w:hAnsi="Times New Roman" w:cs="Times New Roman"/>
          <w:sz w:val="24"/>
          <w:szCs w:val="24"/>
        </w:rPr>
        <w:t>Вознесенское</w:t>
      </w:r>
      <w:proofErr w:type="gramEnd"/>
      <w:r w:rsidR="000A5D67" w:rsidRPr="005468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4683F">
        <w:rPr>
          <w:rFonts w:ascii="Times New Roman" w:eastAsia="Times New Roman" w:hAnsi="Times New Roman" w:cs="Times New Roman"/>
          <w:sz w:val="24"/>
          <w:szCs w:val="24"/>
        </w:rPr>
        <w:t xml:space="preserve"> Вознесенского муниципального </w:t>
      </w:r>
      <w:r w:rsidR="007F4177" w:rsidRPr="0054683F"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Pr="0054683F">
        <w:rPr>
          <w:rFonts w:ascii="Times New Roman" w:eastAsia="Times New Roman" w:hAnsi="Times New Roman" w:cs="Times New Roman"/>
          <w:sz w:val="24"/>
          <w:szCs w:val="24"/>
        </w:rPr>
        <w:t xml:space="preserve"> Нижегородской области, утвержденный </w:t>
      </w:r>
      <w:r w:rsidR="00C243B0" w:rsidRPr="0054683F">
        <w:rPr>
          <w:rFonts w:ascii="Times New Roman" w:eastAsia="Times New Roman" w:hAnsi="Times New Roman" w:cs="Times New Roman"/>
          <w:sz w:val="24"/>
          <w:szCs w:val="24"/>
        </w:rPr>
        <w:t xml:space="preserve">решением </w:t>
      </w:r>
      <w:r w:rsidR="00B60407" w:rsidRPr="0054683F">
        <w:rPr>
          <w:rFonts w:ascii="Times New Roman" w:eastAsia="Times New Roman" w:hAnsi="Times New Roman" w:cs="Times New Roman"/>
          <w:sz w:val="24"/>
          <w:szCs w:val="24"/>
        </w:rPr>
        <w:t xml:space="preserve">поселкового </w:t>
      </w:r>
      <w:r w:rsidR="00A948CE" w:rsidRPr="0054683F">
        <w:rPr>
          <w:rFonts w:ascii="Times New Roman" w:eastAsia="Times New Roman" w:hAnsi="Times New Roman" w:cs="Times New Roman"/>
          <w:sz w:val="24"/>
          <w:szCs w:val="24"/>
        </w:rPr>
        <w:t>С</w:t>
      </w:r>
      <w:r w:rsidR="00C243B0" w:rsidRPr="0054683F">
        <w:rPr>
          <w:rFonts w:ascii="Times New Roman" w:eastAsia="Times New Roman" w:hAnsi="Times New Roman" w:cs="Times New Roman"/>
          <w:sz w:val="24"/>
          <w:szCs w:val="24"/>
        </w:rPr>
        <w:t>овета</w:t>
      </w:r>
      <w:r w:rsidR="00B60407" w:rsidRPr="005468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43B0" w:rsidRPr="0054683F">
        <w:rPr>
          <w:rFonts w:ascii="Times New Roman" w:eastAsia="Times New Roman" w:hAnsi="Times New Roman" w:cs="Times New Roman"/>
          <w:sz w:val="24"/>
          <w:szCs w:val="24"/>
        </w:rPr>
        <w:t>р.п.</w:t>
      </w:r>
      <w:r w:rsidR="007052FD" w:rsidRPr="005468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C243B0" w:rsidRPr="0054683F">
        <w:rPr>
          <w:rFonts w:ascii="Times New Roman" w:eastAsia="Times New Roman" w:hAnsi="Times New Roman" w:cs="Times New Roman"/>
          <w:sz w:val="24"/>
          <w:szCs w:val="24"/>
        </w:rPr>
        <w:t>Вознесенское</w:t>
      </w:r>
      <w:proofErr w:type="gramEnd"/>
      <w:r w:rsidR="00A948CE" w:rsidRPr="0054683F">
        <w:rPr>
          <w:rFonts w:ascii="Times New Roman" w:eastAsia="Times New Roman" w:hAnsi="Times New Roman" w:cs="Times New Roman"/>
          <w:sz w:val="24"/>
          <w:szCs w:val="24"/>
        </w:rPr>
        <w:t>,</w:t>
      </w:r>
      <w:r w:rsidR="00B60407" w:rsidRPr="0054683F">
        <w:rPr>
          <w:rFonts w:ascii="Times New Roman" w:eastAsia="Times New Roman" w:hAnsi="Times New Roman" w:cs="Times New Roman"/>
          <w:sz w:val="24"/>
          <w:szCs w:val="24"/>
        </w:rPr>
        <w:t xml:space="preserve"> Вознесенского </w:t>
      </w:r>
      <w:r w:rsidRPr="0054683F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 w:rsidR="00C243B0" w:rsidRPr="0054683F">
        <w:rPr>
          <w:rFonts w:ascii="Times New Roman" w:eastAsia="Times New Roman" w:hAnsi="Times New Roman" w:cs="Times New Roman"/>
          <w:sz w:val="24"/>
          <w:szCs w:val="24"/>
        </w:rPr>
        <w:t xml:space="preserve">района </w:t>
      </w:r>
      <w:r w:rsidRPr="0054683F">
        <w:rPr>
          <w:rFonts w:ascii="Times New Roman" w:eastAsia="Times New Roman" w:hAnsi="Times New Roman" w:cs="Times New Roman"/>
          <w:sz w:val="24"/>
          <w:szCs w:val="24"/>
        </w:rPr>
        <w:t>Нижегородской области от 02</w:t>
      </w:r>
      <w:r w:rsidR="00B60407" w:rsidRPr="0054683F">
        <w:rPr>
          <w:rFonts w:ascii="Times New Roman" w:eastAsia="Times New Roman" w:hAnsi="Times New Roman" w:cs="Times New Roman"/>
          <w:sz w:val="24"/>
          <w:szCs w:val="24"/>
        </w:rPr>
        <w:t>.12.2021</w:t>
      </w:r>
      <w:r w:rsidR="00A908BD" w:rsidRPr="0054683F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B60407" w:rsidRPr="0054683F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Pr="0054683F">
        <w:rPr>
          <w:rFonts w:ascii="Times New Roman" w:eastAsia="Times New Roman" w:hAnsi="Times New Roman" w:cs="Times New Roman"/>
          <w:sz w:val="24"/>
          <w:szCs w:val="24"/>
        </w:rPr>
        <w:t>80</w:t>
      </w:r>
      <w:r w:rsidR="000A5D67" w:rsidRPr="0054683F">
        <w:rPr>
          <w:rFonts w:ascii="Times New Roman" w:eastAsia="Times New Roman" w:hAnsi="Times New Roman" w:cs="Times New Roman"/>
          <w:sz w:val="24"/>
          <w:szCs w:val="24"/>
        </w:rPr>
        <w:t>, согласно</w:t>
      </w:r>
      <w:r w:rsidR="00B60407" w:rsidRPr="005468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5D67" w:rsidRPr="0054683F">
        <w:rPr>
          <w:rFonts w:ascii="Times New Roman" w:eastAsia="Times New Roman" w:hAnsi="Times New Roman" w:cs="Times New Roman"/>
          <w:sz w:val="24"/>
          <w:szCs w:val="24"/>
        </w:rPr>
        <w:t>приложению.</w:t>
      </w:r>
    </w:p>
    <w:p w:rsidR="004A28B9" w:rsidRPr="0054683F" w:rsidRDefault="004A28B9" w:rsidP="00BE6F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83F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7F4177" w:rsidRPr="0054683F">
        <w:rPr>
          <w:rFonts w:ascii="Times New Roman" w:eastAsia="Times New Roman" w:hAnsi="Times New Roman" w:cs="Times New Roman"/>
          <w:sz w:val="24"/>
          <w:szCs w:val="24"/>
        </w:rPr>
        <w:t>Н</w:t>
      </w:r>
      <w:r w:rsidR="00F57853" w:rsidRPr="0054683F">
        <w:rPr>
          <w:rFonts w:ascii="Times New Roman" w:eastAsia="Times New Roman" w:hAnsi="Times New Roman" w:cs="Times New Roman"/>
          <w:sz w:val="24"/>
          <w:szCs w:val="24"/>
        </w:rPr>
        <w:t xml:space="preserve">астоящее </w:t>
      </w:r>
      <w:r w:rsidR="004A71A3" w:rsidRPr="0054683F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="00F57853" w:rsidRPr="005468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4177" w:rsidRPr="0054683F">
        <w:rPr>
          <w:rFonts w:ascii="Times New Roman" w:hAnsi="Times New Roman" w:cs="Times New Roman"/>
          <w:color w:val="000000"/>
          <w:sz w:val="24"/>
          <w:szCs w:val="24"/>
        </w:rPr>
        <w:t>опубликовать в газете «Наша жизнь» и разместить</w:t>
      </w:r>
      <w:r w:rsidR="007F4177" w:rsidRPr="0054683F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F57853" w:rsidRPr="0054683F">
        <w:rPr>
          <w:rFonts w:ascii="Times New Roman" w:eastAsia="Times New Roman" w:hAnsi="Times New Roman" w:cs="Times New Roman"/>
          <w:sz w:val="24"/>
          <w:szCs w:val="24"/>
        </w:rPr>
        <w:t>официальном сайте администрации Вознесенского муниципального округа Нижегородской области (</w:t>
      </w:r>
      <w:r w:rsidR="00467700" w:rsidRPr="0054683F">
        <w:rPr>
          <w:rFonts w:ascii="Times New Roman" w:hAnsi="Times New Roman" w:cs="Times New Roman"/>
          <w:color w:val="000000"/>
          <w:sz w:val="24"/>
          <w:szCs w:val="24"/>
        </w:rPr>
        <w:t>https://voznesenskoe.nobl.ru/</w:t>
      </w:r>
      <w:r w:rsidR="00F57853" w:rsidRPr="0054683F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B0714D" w:rsidRPr="0054683F" w:rsidRDefault="004A28B9" w:rsidP="003A6CB3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683F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="00473060" w:rsidRPr="0054683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473060" w:rsidRPr="0054683F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комиссию по промышленности, строительству, транспорту, связи, энергетике, торговле и предпринимательству.</w:t>
      </w:r>
    </w:p>
    <w:p w:rsidR="0072250A" w:rsidRPr="0054683F" w:rsidRDefault="0072250A" w:rsidP="004A71A3">
      <w:pPr>
        <w:widowControl w:val="0"/>
        <w:tabs>
          <w:tab w:val="left" w:pos="1188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8BD" w:rsidRPr="0054683F" w:rsidRDefault="0054683F" w:rsidP="00DF67EA">
      <w:pPr>
        <w:widowControl w:val="0"/>
        <w:tabs>
          <w:tab w:val="left" w:pos="118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A71A3" w:rsidRPr="0054683F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A908BD" w:rsidRPr="005468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47651">
        <w:rPr>
          <w:rFonts w:ascii="Times New Roman" w:hAnsi="Times New Roman" w:cs="Times New Roman"/>
          <w:sz w:val="24"/>
          <w:szCs w:val="24"/>
        </w:rPr>
        <w:t xml:space="preserve">      </w:t>
      </w:r>
      <w:r w:rsidR="00A908BD" w:rsidRPr="0054683F">
        <w:rPr>
          <w:rFonts w:ascii="Times New Roman" w:hAnsi="Times New Roman" w:cs="Times New Roman"/>
          <w:sz w:val="24"/>
          <w:szCs w:val="24"/>
        </w:rPr>
        <w:t>Глава местного</w:t>
      </w:r>
    </w:p>
    <w:p w:rsidR="004A71A3" w:rsidRPr="0054683F" w:rsidRDefault="004A71A3" w:rsidP="00DF67EA">
      <w:pPr>
        <w:widowControl w:val="0"/>
        <w:tabs>
          <w:tab w:val="left" w:pos="118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83F">
        <w:rPr>
          <w:rFonts w:ascii="Times New Roman" w:hAnsi="Times New Roman" w:cs="Times New Roman"/>
          <w:sz w:val="24"/>
          <w:szCs w:val="24"/>
        </w:rPr>
        <w:t>Совета депутатов</w:t>
      </w:r>
      <w:r w:rsidR="001D4056" w:rsidRPr="0054683F">
        <w:rPr>
          <w:rFonts w:ascii="Times New Roman" w:hAnsi="Times New Roman" w:cs="Times New Roman"/>
          <w:sz w:val="24"/>
          <w:szCs w:val="24"/>
        </w:rPr>
        <w:t xml:space="preserve">  </w:t>
      </w:r>
      <w:r w:rsidR="00A908BD" w:rsidRPr="0054683F">
        <w:rPr>
          <w:rFonts w:ascii="Times New Roman" w:hAnsi="Times New Roman" w:cs="Times New Roman"/>
          <w:sz w:val="24"/>
          <w:szCs w:val="24"/>
        </w:rPr>
        <w:t xml:space="preserve">  </w:t>
      </w:r>
      <w:r w:rsidR="001D4056" w:rsidRPr="0054683F">
        <w:rPr>
          <w:rFonts w:ascii="Times New Roman" w:hAnsi="Times New Roman" w:cs="Times New Roman"/>
          <w:sz w:val="24"/>
          <w:szCs w:val="24"/>
        </w:rPr>
        <w:t xml:space="preserve">   </w:t>
      </w:r>
      <w:r w:rsidR="001D4056" w:rsidRPr="0054683F">
        <w:rPr>
          <w:rFonts w:ascii="Times New Roman" w:hAnsi="Times New Roman" w:cs="Times New Roman"/>
          <w:sz w:val="24"/>
          <w:szCs w:val="24"/>
        </w:rPr>
        <w:tab/>
      </w:r>
      <w:r w:rsidR="001D4056" w:rsidRPr="0054683F">
        <w:rPr>
          <w:rFonts w:ascii="Times New Roman" w:hAnsi="Times New Roman" w:cs="Times New Roman"/>
          <w:sz w:val="24"/>
          <w:szCs w:val="24"/>
        </w:rPr>
        <w:tab/>
      </w:r>
      <w:r w:rsidR="001D4056" w:rsidRPr="0054683F">
        <w:rPr>
          <w:rFonts w:ascii="Times New Roman" w:hAnsi="Times New Roman" w:cs="Times New Roman"/>
          <w:sz w:val="24"/>
          <w:szCs w:val="24"/>
        </w:rPr>
        <w:tab/>
      </w:r>
      <w:r w:rsidR="001D4056" w:rsidRPr="0054683F">
        <w:rPr>
          <w:rFonts w:ascii="Times New Roman" w:hAnsi="Times New Roman" w:cs="Times New Roman"/>
          <w:sz w:val="24"/>
          <w:szCs w:val="24"/>
        </w:rPr>
        <w:tab/>
      </w:r>
      <w:r w:rsidR="0072250A" w:rsidRPr="0054683F">
        <w:rPr>
          <w:rFonts w:ascii="Times New Roman" w:hAnsi="Times New Roman" w:cs="Times New Roman"/>
          <w:sz w:val="24"/>
          <w:szCs w:val="24"/>
        </w:rPr>
        <w:t xml:space="preserve"> </w:t>
      </w:r>
      <w:r w:rsidR="00A908BD" w:rsidRPr="0054683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2250A" w:rsidRPr="0054683F">
        <w:rPr>
          <w:rFonts w:ascii="Times New Roman" w:hAnsi="Times New Roman" w:cs="Times New Roman"/>
          <w:sz w:val="24"/>
          <w:szCs w:val="24"/>
        </w:rPr>
        <w:t xml:space="preserve">         </w:t>
      </w:r>
      <w:r w:rsidR="00A908BD" w:rsidRPr="0054683F">
        <w:rPr>
          <w:rFonts w:ascii="Times New Roman" w:hAnsi="Times New Roman" w:cs="Times New Roman"/>
          <w:sz w:val="24"/>
          <w:szCs w:val="24"/>
        </w:rPr>
        <w:t xml:space="preserve">   </w:t>
      </w:r>
      <w:r w:rsidR="0054683F">
        <w:rPr>
          <w:rFonts w:ascii="Times New Roman" w:hAnsi="Times New Roman" w:cs="Times New Roman"/>
          <w:sz w:val="24"/>
          <w:szCs w:val="24"/>
        </w:rPr>
        <w:t xml:space="preserve">     </w:t>
      </w:r>
      <w:r w:rsidR="00747651">
        <w:rPr>
          <w:rFonts w:ascii="Times New Roman" w:hAnsi="Times New Roman" w:cs="Times New Roman"/>
          <w:sz w:val="24"/>
          <w:szCs w:val="24"/>
        </w:rPr>
        <w:t xml:space="preserve">    </w:t>
      </w:r>
      <w:r w:rsidR="001D4056" w:rsidRPr="0054683F">
        <w:rPr>
          <w:rFonts w:ascii="Times New Roman" w:hAnsi="Times New Roman" w:cs="Times New Roman"/>
          <w:sz w:val="24"/>
          <w:szCs w:val="24"/>
        </w:rPr>
        <w:t>самоуправления округа</w:t>
      </w:r>
    </w:p>
    <w:p w:rsidR="004A71A3" w:rsidRPr="0054683F" w:rsidRDefault="00A908BD" w:rsidP="00DF67EA">
      <w:pPr>
        <w:widowControl w:val="0"/>
        <w:tabs>
          <w:tab w:val="left" w:pos="1188"/>
        </w:tabs>
        <w:suppressAutoHyphens/>
        <w:spacing w:after="0" w:line="240" w:lineRule="auto"/>
        <w:ind w:hanging="4111"/>
        <w:jc w:val="both"/>
        <w:rPr>
          <w:rFonts w:ascii="Times New Roman" w:hAnsi="Times New Roman" w:cs="Times New Roman"/>
          <w:sz w:val="24"/>
          <w:szCs w:val="24"/>
        </w:rPr>
      </w:pPr>
      <w:r w:rsidRPr="0054683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A6B9E">
        <w:rPr>
          <w:rFonts w:ascii="Times New Roman" w:hAnsi="Times New Roman" w:cs="Times New Roman"/>
          <w:sz w:val="24"/>
          <w:szCs w:val="24"/>
        </w:rPr>
        <w:t xml:space="preserve">     </w:t>
      </w:r>
      <w:r w:rsidR="00747651">
        <w:rPr>
          <w:rFonts w:ascii="Times New Roman" w:hAnsi="Times New Roman" w:cs="Times New Roman"/>
          <w:sz w:val="24"/>
          <w:szCs w:val="24"/>
        </w:rPr>
        <w:tab/>
        <w:t xml:space="preserve">               Е.И.Бударгин</w:t>
      </w:r>
      <w:r w:rsidR="001D4056" w:rsidRPr="0054683F">
        <w:rPr>
          <w:rFonts w:ascii="Times New Roman" w:hAnsi="Times New Roman" w:cs="Times New Roman"/>
          <w:sz w:val="24"/>
          <w:szCs w:val="24"/>
        </w:rPr>
        <w:tab/>
      </w:r>
      <w:r w:rsidR="001D4056" w:rsidRPr="0054683F">
        <w:rPr>
          <w:rFonts w:ascii="Times New Roman" w:hAnsi="Times New Roman" w:cs="Times New Roman"/>
          <w:sz w:val="24"/>
          <w:szCs w:val="24"/>
        </w:rPr>
        <w:tab/>
      </w:r>
      <w:r w:rsidR="00FA6B9E">
        <w:rPr>
          <w:rFonts w:ascii="Times New Roman" w:hAnsi="Times New Roman" w:cs="Times New Roman"/>
          <w:sz w:val="24"/>
          <w:szCs w:val="24"/>
        </w:rPr>
        <w:t xml:space="preserve">   </w:t>
      </w:r>
      <w:r w:rsidR="00DF67EA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74765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DF67EA">
        <w:rPr>
          <w:rFonts w:ascii="Times New Roman" w:hAnsi="Times New Roman" w:cs="Times New Roman"/>
          <w:sz w:val="24"/>
          <w:szCs w:val="24"/>
        </w:rPr>
        <w:t xml:space="preserve"> </w:t>
      </w:r>
      <w:r w:rsidR="0074765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1D4056" w:rsidRPr="0054683F">
        <w:rPr>
          <w:rFonts w:ascii="Times New Roman" w:hAnsi="Times New Roman" w:cs="Times New Roman"/>
          <w:sz w:val="24"/>
          <w:szCs w:val="24"/>
        </w:rPr>
        <w:t>И. А. Мартынов</w:t>
      </w:r>
    </w:p>
    <w:p w:rsidR="00CA402B" w:rsidRPr="00473060" w:rsidRDefault="00456745" w:rsidP="001872E3">
      <w:pPr>
        <w:widowControl w:val="0"/>
        <w:tabs>
          <w:tab w:val="left" w:pos="1188"/>
        </w:tabs>
        <w:suppressAutoHyphens/>
        <w:spacing w:after="0" w:line="240" w:lineRule="auto"/>
        <w:ind w:left="4111" w:hanging="4111"/>
        <w:jc w:val="both"/>
        <w:rPr>
          <w:rFonts w:ascii="Times New Roman" w:hAnsi="Times New Roman" w:cs="Times New Roman"/>
          <w:sz w:val="28"/>
          <w:szCs w:val="28"/>
        </w:rPr>
      </w:pPr>
      <w:r w:rsidRPr="0045674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CB6DE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2250A" w:rsidRDefault="0072250A" w:rsidP="00127C81">
      <w:pPr>
        <w:pStyle w:val="a6"/>
        <w:jc w:val="right"/>
        <w:rPr>
          <w:sz w:val="20"/>
        </w:rPr>
      </w:pPr>
    </w:p>
    <w:p w:rsidR="00354FFF" w:rsidRDefault="00354FFF" w:rsidP="00127C81">
      <w:pPr>
        <w:pStyle w:val="a6"/>
        <w:jc w:val="right"/>
        <w:rPr>
          <w:sz w:val="20"/>
        </w:rPr>
      </w:pPr>
    </w:p>
    <w:p w:rsidR="00354FFF" w:rsidRDefault="00354FFF" w:rsidP="00127C81">
      <w:pPr>
        <w:pStyle w:val="a6"/>
        <w:jc w:val="right"/>
        <w:rPr>
          <w:sz w:val="20"/>
        </w:rPr>
      </w:pPr>
    </w:p>
    <w:p w:rsidR="00354FFF" w:rsidRDefault="00354FFF" w:rsidP="00127C81">
      <w:pPr>
        <w:pStyle w:val="a6"/>
        <w:jc w:val="right"/>
        <w:rPr>
          <w:sz w:val="20"/>
        </w:rPr>
      </w:pPr>
    </w:p>
    <w:p w:rsidR="0054683F" w:rsidRDefault="0054683F" w:rsidP="00127C81">
      <w:pPr>
        <w:pStyle w:val="a6"/>
        <w:jc w:val="right"/>
        <w:rPr>
          <w:szCs w:val="24"/>
        </w:rPr>
      </w:pPr>
    </w:p>
    <w:p w:rsidR="0054683F" w:rsidRDefault="0054683F" w:rsidP="00127C81">
      <w:pPr>
        <w:pStyle w:val="a6"/>
        <w:jc w:val="right"/>
        <w:rPr>
          <w:szCs w:val="24"/>
        </w:rPr>
      </w:pPr>
    </w:p>
    <w:p w:rsidR="0054683F" w:rsidRDefault="0054683F" w:rsidP="00127C81">
      <w:pPr>
        <w:pStyle w:val="a6"/>
        <w:jc w:val="right"/>
        <w:rPr>
          <w:szCs w:val="24"/>
        </w:rPr>
      </w:pPr>
    </w:p>
    <w:p w:rsidR="00127C81" w:rsidRPr="00A908BD" w:rsidRDefault="00127C81" w:rsidP="00127C81">
      <w:pPr>
        <w:pStyle w:val="a6"/>
        <w:jc w:val="right"/>
        <w:rPr>
          <w:szCs w:val="24"/>
        </w:rPr>
      </w:pPr>
      <w:r w:rsidRPr="00A908BD">
        <w:rPr>
          <w:szCs w:val="24"/>
        </w:rPr>
        <w:t xml:space="preserve">Приложение </w:t>
      </w:r>
    </w:p>
    <w:p w:rsidR="00127C81" w:rsidRPr="00A908BD" w:rsidRDefault="00127C81" w:rsidP="00127C81">
      <w:pPr>
        <w:pStyle w:val="a6"/>
        <w:jc w:val="right"/>
        <w:rPr>
          <w:szCs w:val="24"/>
        </w:rPr>
      </w:pPr>
      <w:r w:rsidRPr="00A908BD">
        <w:rPr>
          <w:szCs w:val="24"/>
        </w:rPr>
        <w:t xml:space="preserve"> к </w:t>
      </w:r>
      <w:r w:rsidR="000A5D67" w:rsidRPr="00A908BD">
        <w:rPr>
          <w:szCs w:val="24"/>
        </w:rPr>
        <w:t>решению</w:t>
      </w:r>
      <w:r w:rsidRPr="00A908BD">
        <w:rPr>
          <w:szCs w:val="24"/>
        </w:rPr>
        <w:t xml:space="preserve"> </w:t>
      </w:r>
      <w:r w:rsidR="0054683F">
        <w:rPr>
          <w:szCs w:val="24"/>
        </w:rPr>
        <w:t>С</w:t>
      </w:r>
      <w:r w:rsidR="000A5D67" w:rsidRPr="00A908BD">
        <w:rPr>
          <w:szCs w:val="24"/>
        </w:rPr>
        <w:t>овета депутатов</w:t>
      </w:r>
    </w:p>
    <w:p w:rsidR="00127C81" w:rsidRPr="00A908BD" w:rsidRDefault="00127C81" w:rsidP="00127C81">
      <w:pPr>
        <w:pStyle w:val="a6"/>
        <w:jc w:val="right"/>
        <w:rPr>
          <w:szCs w:val="24"/>
        </w:rPr>
      </w:pPr>
      <w:r w:rsidRPr="00A908BD">
        <w:rPr>
          <w:szCs w:val="24"/>
        </w:rPr>
        <w:t xml:space="preserve">Вознесенского муниципального </w:t>
      </w:r>
    </w:p>
    <w:p w:rsidR="00127C81" w:rsidRPr="00A908BD" w:rsidRDefault="00127C81" w:rsidP="00127C81">
      <w:pPr>
        <w:pStyle w:val="a6"/>
        <w:jc w:val="right"/>
        <w:rPr>
          <w:szCs w:val="24"/>
        </w:rPr>
      </w:pPr>
      <w:r w:rsidRPr="00A908BD">
        <w:rPr>
          <w:szCs w:val="24"/>
        </w:rPr>
        <w:t>округа  Нижегородской области</w:t>
      </w:r>
    </w:p>
    <w:p w:rsidR="00127C81" w:rsidRPr="00A908BD" w:rsidRDefault="00127C81" w:rsidP="00127C81">
      <w:pPr>
        <w:pStyle w:val="a6"/>
        <w:jc w:val="right"/>
        <w:rPr>
          <w:szCs w:val="24"/>
          <w:u w:val="single"/>
        </w:rPr>
      </w:pPr>
      <w:r w:rsidRPr="00A908BD">
        <w:rPr>
          <w:szCs w:val="24"/>
        </w:rPr>
        <w:t xml:space="preserve">                                                                                                         </w:t>
      </w:r>
      <w:r w:rsidR="00A908BD">
        <w:rPr>
          <w:szCs w:val="24"/>
        </w:rPr>
        <w:t xml:space="preserve">       </w:t>
      </w:r>
      <w:r w:rsidR="003A6CB3" w:rsidRPr="00A908BD">
        <w:rPr>
          <w:szCs w:val="24"/>
        </w:rPr>
        <w:t xml:space="preserve">от </w:t>
      </w:r>
      <w:r w:rsidR="00747651">
        <w:rPr>
          <w:szCs w:val="24"/>
        </w:rPr>
        <w:t>14.07.2026</w:t>
      </w:r>
      <w:r w:rsidR="003A6CB3" w:rsidRPr="00A908BD">
        <w:rPr>
          <w:szCs w:val="24"/>
        </w:rPr>
        <w:t xml:space="preserve"> </w:t>
      </w:r>
      <w:r w:rsidRPr="00A908BD">
        <w:rPr>
          <w:szCs w:val="24"/>
        </w:rPr>
        <w:t>г</w:t>
      </w:r>
      <w:r w:rsidR="00747651">
        <w:rPr>
          <w:szCs w:val="24"/>
        </w:rPr>
        <w:t>.</w:t>
      </w:r>
      <w:r w:rsidRPr="00A908BD">
        <w:rPr>
          <w:szCs w:val="24"/>
        </w:rPr>
        <w:t>№</w:t>
      </w:r>
      <w:r w:rsidR="00747651">
        <w:rPr>
          <w:szCs w:val="24"/>
        </w:rPr>
        <w:t>46</w:t>
      </w:r>
    </w:p>
    <w:p w:rsidR="00127C81" w:rsidRDefault="00127C81" w:rsidP="00127C81">
      <w:pPr>
        <w:pStyle w:val="a6"/>
        <w:jc w:val="center"/>
        <w:rPr>
          <w:sz w:val="28"/>
          <w:szCs w:val="28"/>
        </w:rPr>
      </w:pPr>
    </w:p>
    <w:p w:rsidR="00127C81" w:rsidRPr="003114CD" w:rsidRDefault="00127C81" w:rsidP="00127C81">
      <w:pPr>
        <w:pStyle w:val="a6"/>
        <w:jc w:val="center"/>
        <w:rPr>
          <w:sz w:val="32"/>
          <w:szCs w:val="28"/>
        </w:rPr>
      </w:pPr>
    </w:p>
    <w:p w:rsidR="003114CD" w:rsidRPr="0054683F" w:rsidRDefault="003114CD" w:rsidP="003114CD">
      <w:pPr>
        <w:pStyle w:val="a6"/>
        <w:jc w:val="center"/>
        <w:rPr>
          <w:b/>
          <w:szCs w:val="24"/>
        </w:rPr>
      </w:pPr>
      <w:r w:rsidRPr="0054683F">
        <w:rPr>
          <w:b/>
          <w:szCs w:val="24"/>
        </w:rPr>
        <w:t>Образование земельного участка</w:t>
      </w:r>
    </w:p>
    <w:p w:rsidR="000A5D67" w:rsidRPr="000A5D67" w:rsidRDefault="000A5D67" w:rsidP="00127C81">
      <w:pPr>
        <w:pStyle w:val="a6"/>
        <w:jc w:val="center"/>
        <w:rPr>
          <w:sz w:val="28"/>
          <w:szCs w:val="28"/>
        </w:rPr>
      </w:pPr>
    </w:p>
    <w:tbl>
      <w:tblPr>
        <w:tblW w:w="9654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582"/>
        <w:gridCol w:w="1134"/>
        <w:gridCol w:w="851"/>
        <w:gridCol w:w="2126"/>
        <w:gridCol w:w="2126"/>
        <w:gridCol w:w="2835"/>
      </w:tblGrid>
      <w:tr w:rsidR="00127C81" w:rsidRPr="00310981" w:rsidTr="0054683F">
        <w:trPr>
          <w:trHeight w:val="51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7C81" w:rsidRPr="000A6003" w:rsidRDefault="00127C81" w:rsidP="00970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0A6003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№ </w:t>
            </w:r>
            <w:proofErr w:type="gramStart"/>
            <w:r w:rsidRPr="000A6003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</w:t>
            </w:r>
            <w:proofErr w:type="gramEnd"/>
            <w:r w:rsidRPr="000A6003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/п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C81" w:rsidRPr="000A6003" w:rsidRDefault="005310B4" w:rsidP="00970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0A6003">
              <w:rPr>
                <w:rFonts w:ascii="Times New Roman" w:hAnsi="Times New Roman" w:cs="Times New Roman"/>
                <w:b/>
                <w:sz w:val="24"/>
                <w:szCs w:val="28"/>
              </w:rPr>
              <w:t>Обозначение</w:t>
            </w:r>
            <w:r w:rsidR="000F6957" w:rsidRPr="000A600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земельного участка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C81" w:rsidRPr="000A6003" w:rsidRDefault="00127C81" w:rsidP="00970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0A6003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Площадь ЗУ, кв.м.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C81" w:rsidRPr="000A6003" w:rsidRDefault="00127C81" w:rsidP="00970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0A6003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Адрес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C81" w:rsidRPr="000A6003" w:rsidRDefault="00127C81" w:rsidP="00546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0A6003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Вид разрешенного использовани</w:t>
            </w:r>
            <w:r w:rsidR="0054683F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я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C81" w:rsidRPr="000A6003" w:rsidRDefault="00127C81" w:rsidP="009702B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16BA" w:rsidRPr="000F6957" w:rsidTr="0054683F">
        <w:trPr>
          <w:trHeight w:val="765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4930" w:rsidRDefault="00C04930" w:rsidP="00C04930">
            <w:pPr>
              <w:pStyle w:val="Default"/>
              <w:jc w:val="center"/>
            </w:pPr>
          </w:p>
          <w:p w:rsidR="00C04930" w:rsidRDefault="00C04930" w:rsidP="00C04930">
            <w:pPr>
              <w:pStyle w:val="Default"/>
              <w:jc w:val="center"/>
            </w:pPr>
          </w:p>
          <w:p w:rsidR="00C04930" w:rsidRDefault="00C04930" w:rsidP="00C04930">
            <w:pPr>
              <w:pStyle w:val="Default"/>
              <w:jc w:val="center"/>
            </w:pPr>
          </w:p>
          <w:p w:rsidR="00C04930" w:rsidRDefault="00C04930" w:rsidP="00C04930">
            <w:pPr>
              <w:pStyle w:val="Default"/>
              <w:jc w:val="center"/>
            </w:pPr>
          </w:p>
          <w:p w:rsidR="00C04930" w:rsidRDefault="00C04930" w:rsidP="00C04930">
            <w:pPr>
              <w:pStyle w:val="Default"/>
              <w:jc w:val="center"/>
            </w:pPr>
          </w:p>
          <w:p w:rsidR="00C04930" w:rsidRDefault="00C04930" w:rsidP="00C04930">
            <w:pPr>
              <w:pStyle w:val="Default"/>
              <w:jc w:val="center"/>
            </w:pPr>
          </w:p>
          <w:p w:rsidR="00C04930" w:rsidRDefault="00C04930" w:rsidP="00C04930">
            <w:pPr>
              <w:pStyle w:val="Default"/>
              <w:jc w:val="center"/>
            </w:pPr>
          </w:p>
          <w:p w:rsidR="00C04930" w:rsidRDefault="00C04930" w:rsidP="00C04930">
            <w:pPr>
              <w:pStyle w:val="Default"/>
              <w:jc w:val="center"/>
            </w:pPr>
          </w:p>
          <w:p w:rsidR="00C04930" w:rsidRPr="00C04930" w:rsidRDefault="00C04930" w:rsidP="00C04930">
            <w:pPr>
              <w:pStyle w:val="Default"/>
              <w:jc w:val="center"/>
            </w:pPr>
            <w:r w:rsidRPr="00C04930">
              <w:t>691</w:t>
            </w:r>
          </w:p>
          <w:p w:rsidR="002116BA" w:rsidRPr="00C04930" w:rsidRDefault="002116BA" w:rsidP="00C0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04930" w:rsidRDefault="00C04930" w:rsidP="00C04930">
            <w:pPr>
              <w:pStyle w:val="Default"/>
              <w:jc w:val="center"/>
            </w:pPr>
          </w:p>
          <w:p w:rsidR="00C04930" w:rsidRDefault="00C04930" w:rsidP="00C04930">
            <w:pPr>
              <w:pStyle w:val="Default"/>
              <w:jc w:val="center"/>
            </w:pPr>
          </w:p>
          <w:p w:rsidR="00C04930" w:rsidRDefault="00C04930" w:rsidP="00C04930">
            <w:pPr>
              <w:pStyle w:val="Default"/>
              <w:jc w:val="center"/>
            </w:pPr>
          </w:p>
          <w:p w:rsidR="00C04930" w:rsidRDefault="00C04930" w:rsidP="00C04930">
            <w:pPr>
              <w:pStyle w:val="Default"/>
              <w:jc w:val="center"/>
            </w:pPr>
          </w:p>
          <w:p w:rsidR="00C04930" w:rsidRDefault="00C04930" w:rsidP="00C04930">
            <w:pPr>
              <w:pStyle w:val="Default"/>
              <w:jc w:val="center"/>
            </w:pPr>
          </w:p>
          <w:p w:rsidR="00C04930" w:rsidRDefault="00C04930" w:rsidP="00C04930">
            <w:pPr>
              <w:pStyle w:val="Default"/>
              <w:jc w:val="center"/>
            </w:pPr>
          </w:p>
          <w:p w:rsidR="00C04930" w:rsidRDefault="00C04930" w:rsidP="00C04930">
            <w:pPr>
              <w:pStyle w:val="Default"/>
              <w:jc w:val="center"/>
            </w:pPr>
          </w:p>
          <w:p w:rsidR="00C04930" w:rsidRDefault="00C04930" w:rsidP="00C04930">
            <w:pPr>
              <w:pStyle w:val="Default"/>
              <w:jc w:val="center"/>
            </w:pPr>
          </w:p>
          <w:p w:rsidR="00C04930" w:rsidRPr="00C04930" w:rsidRDefault="00C04930" w:rsidP="00C04930">
            <w:pPr>
              <w:pStyle w:val="Default"/>
              <w:jc w:val="center"/>
            </w:pPr>
            <w:r w:rsidRPr="00C04930">
              <w:t>:ЗУ 697</w:t>
            </w:r>
          </w:p>
          <w:p w:rsidR="002116BA" w:rsidRPr="00C04930" w:rsidRDefault="002116BA" w:rsidP="00C0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04930" w:rsidRPr="00C04930" w:rsidRDefault="00C04930" w:rsidP="00C04930">
            <w:pPr>
              <w:pStyle w:val="Default"/>
              <w:jc w:val="center"/>
            </w:pPr>
          </w:p>
          <w:p w:rsidR="00C04930" w:rsidRDefault="00C04930" w:rsidP="00C04930">
            <w:pPr>
              <w:pStyle w:val="Default"/>
              <w:jc w:val="center"/>
            </w:pPr>
          </w:p>
          <w:p w:rsidR="00C04930" w:rsidRDefault="00C04930" w:rsidP="00C04930">
            <w:pPr>
              <w:pStyle w:val="Default"/>
              <w:jc w:val="center"/>
            </w:pPr>
          </w:p>
          <w:p w:rsidR="00C04930" w:rsidRDefault="00C04930" w:rsidP="00C04930">
            <w:pPr>
              <w:pStyle w:val="Default"/>
              <w:jc w:val="center"/>
            </w:pPr>
          </w:p>
          <w:p w:rsidR="00C04930" w:rsidRDefault="00C04930" w:rsidP="00C04930">
            <w:pPr>
              <w:pStyle w:val="Default"/>
              <w:jc w:val="center"/>
            </w:pPr>
          </w:p>
          <w:p w:rsidR="00C04930" w:rsidRDefault="00C04930" w:rsidP="00C04930">
            <w:pPr>
              <w:pStyle w:val="Default"/>
              <w:jc w:val="center"/>
            </w:pPr>
          </w:p>
          <w:p w:rsidR="00C04930" w:rsidRDefault="00C04930" w:rsidP="00C04930">
            <w:pPr>
              <w:pStyle w:val="Default"/>
              <w:jc w:val="center"/>
            </w:pPr>
          </w:p>
          <w:p w:rsidR="00C04930" w:rsidRDefault="00C04930" w:rsidP="00C04930">
            <w:pPr>
              <w:pStyle w:val="Default"/>
            </w:pPr>
          </w:p>
          <w:p w:rsidR="00C04930" w:rsidRPr="00C04930" w:rsidRDefault="00C04930" w:rsidP="00C04930">
            <w:pPr>
              <w:pStyle w:val="Default"/>
            </w:pPr>
            <w:r w:rsidRPr="00C04930">
              <w:t>1616</w:t>
            </w:r>
          </w:p>
          <w:p w:rsidR="002116BA" w:rsidRPr="00C04930" w:rsidRDefault="002116BA" w:rsidP="00C0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04930" w:rsidRPr="00C04930" w:rsidRDefault="00C04930" w:rsidP="00C04930">
            <w:pPr>
              <w:pStyle w:val="Default"/>
              <w:jc w:val="center"/>
            </w:pPr>
            <w:r w:rsidRPr="00C04930">
              <w:t>Российская</w:t>
            </w:r>
          </w:p>
          <w:p w:rsidR="00C04930" w:rsidRPr="00C04930" w:rsidRDefault="00C04930" w:rsidP="00C04930">
            <w:pPr>
              <w:pStyle w:val="Default"/>
              <w:jc w:val="center"/>
            </w:pPr>
            <w:r w:rsidRPr="00C04930">
              <w:t>Федерация,</w:t>
            </w:r>
          </w:p>
          <w:p w:rsidR="00C04930" w:rsidRPr="00C04930" w:rsidRDefault="00C04930" w:rsidP="00C04930">
            <w:pPr>
              <w:pStyle w:val="Default"/>
              <w:jc w:val="center"/>
            </w:pPr>
            <w:r w:rsidRPr="00C04930">
              <w:t>Нижегородская область,</w:t>
            </w:r>
          </w:p>
          <w:p w:rsidR="00C04930" w:rsidRPr="00C04930" w:rsidRDefault="00C04930" w:rsidP="00C04930">
            <w:pPr>
              <w:pStyle w:val="Default"/>
              <w:jc w:val="center"/>
            </w:pPr>
            <w:r w:rsidRPr="00C04930">
              <w:t>муниципальный округ</w:t>
            </w:r>
          </w:p>
          <w:p w:rsidR="00C04930" w:rsidRPr="00C04930" w:rsidRDefault="00C04930" w:rsidP="00C04930">
            <w:pPr>
              <w:pStyle w:val="Default"/>
              <w:jc w:val="center"/>
            </w:pPr>
            <w:r w:rsidRPr="00C04930">
              <w:t>Вознесенский,</w:t>
            </w:r>
          </w:p>
          <w:p w:rsidR="002116BA" w:rsidRPr="00C04930" w:rsidRDefault="00A908BD" w:rsidP="00A908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 w:rsidR="00C04930" w:rsidRPr="00C04930">
              <w:rPr>
                <w:rFonts w:ascii="Times New Roman" w:hAnsi="Times New Roman" w:cs="Times New Roman"/>
                <w:sz w:val="24"/>
                <w:szCs w:val="24"/>
              </w:rPr>
              <w:t>п. Вознесенское, ул</w:t>
            </w:r>
            <w:proofErr w:type="gramStart"/>
            <w:r w:rsidR="00C04930" w:rsidRPr="00C04930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="00C04930" w:rsidRPr="00C04930">
              <w:rPr>
                <w:rFonts w:ascii="Times New Roman" w:hAnsi="Times New Roman" w:cs="Times New Roman"/>
                <w:sz w:val="24"/>
                <w:szCs w:val="24"/>
              </w:rPr>
              <w:t>жная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04930" w:rsidRPr="00C04930" w:rsidRDefault="00C04930" w:rsidP="00C04930">
            <w:pPr>
              <w:pStyle w:val="Default"/>
              <w:jc w:val="center"/>
            </w:pPr>
            <w:r w:rsidRPr="00C04930">
              <w:t>Для</w:t>
            </w:r>
          </w:p>
          <w:p w:rsidR="00C04930" w:rsidRPr="00C04930" w:rsidRDefault="00C04930" w:rsidP="00C04930">
            <w:pPr>
              <w:pStyle w:val="Default"/>
              <w:jc w:val="center"/>
            </w:pPr>
            <w:r w:rsidRPr="00C04930">
              <w:t>индивидуального</w:t>
            </w:r>
          </w:p>
          <w:p w:rsidR="002116BA" w:rsidRPr="00C04930" w:rsidRDefault="00C04930" w:rsidP="00C049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930">
              <w:rPr>
                <w:rFonts w:ascii="Times New Roman" w:hAnsi="Times New Roman" w:cs="Times New Roman"/>
                <w:sz w:val="24"/>
                <w:szCs w:val="24"/>
              </w:rPr>
              <w:t>жилищного строительств</w:t>
            </w:r>
            <w:r w:rsidR="00A908B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04930" w:rsidRPr="00C04930" w:rsidRDefault="00C04930" w:rsidP="00C04930">
            <w:pPr>
              <w:pStyle w:val="Default"/>
              <w:jc w:val="center"/>
            </w:pPr>
            <w:r w:rsidRPr="00C04930">
              <w:t>Образование путем перераспределения земельного участка с кадастровым номером 52:54:1200005:644</w:t>
            </w:r>
          </w:p>
          <w:p w:rsidR="00C04930" w:rsidRPr="00C04930" w:rsidRDefault="00C04930" w:rsidP="00C04930">
            <w:pPr>
              <w:pStyle w:val="Default"/>
              <w:jc w:val="center"/>
            </w:pPr>
            <w:r w:rsidRPr="00C04930">
              <w:t xml:space="preserve">(площадью 1100 кв.м.) и земель, находящихся </w:t>
            </w:r>
            <w:proofErr w:type="gramStart"/>
            <w:r w:rsidRPr="00C04930">
              <w:t>в</w:t>
            </w:r>
            <w:proofErr w:type="gramEnd"/>
            <w:r w:rsidRPr="00C04930">
              <w:t xml:space="preserve"> государственной или муниципальной</w:t>
            </w:r>
          </w:p>
          <w:p w:rsidR="0054683F" w:rsidRDefault="00C04930" w:rsidP="00C04930">
            <w:pPr>
              <w:pStyle w:val="Default"/>
              <w:jc w:val="center"/>
            </w:pPr>
            <w:r w:rsidRPr="00C04930">
              <w:t xml:space="preserve">собственности </w:t>
            </w:r>
          </w:p>
          <w:p w:rsidR="002116BA" w:rsidRPr="00C04930" w:rsidRDefault="00C04930" w:rsidP="0054683F">
            <w:pPr>
              <w:pStyle w:val="Default"/>
              <w:jc w:val="center"/>
            </w:pPr>
            <w:r w:rsidRPr="00C04930">
              <w:t>с</w:t>
            </w:r>
            <w:r w:rsidR="0054683F">
              <w:t xml:space="preserve"> </w:t>
            </w:r>
            <w:r w:rsidRPr="00C04930">
              <w:t>кадастровым номером 52:54:1200005:6830 (площадью 516 кв.м.)</w:t>
            </w:r>
          </w:p>
        </w:tc>
      </w:tr>
      <w:tr w:rsidR="002116BA" w:rsidRPr="000F6957" w:rsidTr="0054683F">
        <w:trPr>
          <w:trHeight w:val="7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6BA" w:rsidRPr="000F6957" w:rsidRDefault="002116BA" w:rsidP="00970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6BA" w:rsidRPr="00747651" w:rsidRDefault="002116BA" w:rsidP="002116BA">
            <w:pPr>
              <w:spacing w:after="0" w:line="240" w:lineRule="auto"/>
              <w:rPr>
                <w:rStyle w:val="fontstyle01"/>
                <w:rFonts w:eastAsia="Times New Roma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6BA" w:rsidRDefault="002116BA" w:rsidP="00970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6BA" w:rsidRPr="000F6957" w:rsidRDefault="002116BA" w:rsidP="004A71A3">
            <w:pPr>
              <w:spacing w:after="0"/>
              <w:jc w:val="center"/>
              <w:rPr>
                <w:rStyle w:val="fontstyle01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6BA" w:rsidRDefault="002116BA" w:rsidP="009702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6BA" w:rsidRDefault="002116BA" w:rsidP="002116BA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</w:tbl>
    <w:p w:rsidR="004A28B9" w:rsidRDefault="004A28B9" w:rsidP="004730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250A" w:rsidRPr="003114CD" w:rsidRDefault="0072250A" w:rsidP="0072250A">
      <w:pPr>
        <w:jc w:val="center"/>
        <w:rPr>
          <w:rFonts w:ascii="Times New Roman" w:hAnsi="Times New Roman" w:cs="Times New Roman"/>
          <w:b/>
        </w:rPr>
      </w:pPr>
      <w:r w:rsidRPr="003114CD">
        <w:rPr>
          <w:rFonts w:ascii="Times New Roman" w:hAnsi="Times New Roman" w:cs="Times New Roman"/>
          <w:b/>
        </w:rPr>
        <w:t xml:space="preserve">Схема расположения земельного участка в кадастровом </w:t>
      </w:r>
      <w:r w:rsidR="002116BA" w:rsidRPr="003114CD">
        <w:rPr>
          <w:rFonts w:ascii="Times New Roman" w:hAnsi="Times New Roman" w:cs="Times New Roman"/>
          <w:b/>
        </w:rPr>
        <w:t>квартале 52:54:1200005</w:t>
      </w:r>
    </w:p>
    <w:p w:rsidR="0072250A" w:rsidRDefault="003114CD" w:rsidP="0072250A">
      <w:pPr>
        <w:jc w:val="center"/>
        <w:rPr>
          <w:sz w:val="20"/>
        </w:rPr>
      </w:pPr>
      <w:r w:rsidRPr="003114CD">
        <w:rPr>
          <w:noProof/>
          <w:sz w:val="20"/>
        </w:rPr>
        <w:drawing>
          <wp:inline distT="0" distB="0" distL="0" distR="0">
            <wp:extent cx="5867400" cy="3409950"/>
            <wp:effectExtent l="19050" t="0" r="0" b="0"/>
            <wp:docPr id="7" name="Рисунок 1" descr="\\10.152.14.135\Obmen\Публичные слушания\Сюндюкова НА\схе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152.14.135\Obmen\Публичные слушания\Сюндюкова НА\схема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389" cy="3409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250A" w:rsidSect="0054683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605EA"/>
    <w:multiLevelType w:val="hybridMultilevel"/>
    <w:tmpl w:val="5DCA6562"/>
    <w:lvl w:ilvl="0" w:tplc="DB34D57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B6D93"/>
    <w:multiLevelType w:val="hybridMultilevel"/>
    <w:tmpl w:val="001A35CE"/>
    <w:lvl w:ilvl="0" w:tplc="11484ECA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4F6306"/>
    <w:multiLevelType w:val="hybridMultilevel"/>
    <w:tmpl w:val="2B0E24AE"/>
    <w:lvl w:ilvl="0" w:tplc="FBBAD4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F6F677C"/>
    <w:multiLevelType w:val="hybridMultilevel"/>
    <w:tmpl w:val="BFD6F96A"/>
    <w:lvl w:ilvl="0" w:tplc="4DC26C8C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22A0F3E"/>
    <w:multiLevelType w:val="hybridMultilevel"/>
    <w:tmpl w:val="FB42AD8E"/>
    <w:lvl w:ilvl="0" w:tplc="4D54E3F6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6EC6CAE"/>
    <w:multiLevelType w:val="multilevel"/>
    <w:tmpl w:val="B95C75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296"/>
        </w:tabs>
        <w:ind w:left="1296" w:hanging="44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04"/>
        </w:tabs>
        <w:ind w:left="17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36"/>
        </w:tabs>
        <w:ind w:left="183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28"/>
        </w:tabs>
        <w:ind w:left="23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460"/>
        </w:tabs>
        <w:ind w:left="24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952"/>
        </w:tabs>
        <w:ind w:left="29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084"/>
        </w:tabs>
        <w:ind w:left="308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576"/>
        </w:tabs>
        <w:ind w:left="3576" w:hanging="1800"/>
      </w:pPr>
      <w:rPr>
        <w:rFonts w:hint="default"/>
      </w:rPr>
    </w:lvl>
  </w:abstractNum>
  <w:abstractNum w:abstractNumId="6">
    <w:nsid w:val="5BFB76E0"/>
    <w:multiLevelType w:val="multilevel"/>
    <w:tmpl w:val="6FC44E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D3B4E44"/>
    <w:multiLevelType w:val="hybridMultilevel"/>
    <w:tmpl w:val="0EF41A9C"/>
    <w:lvl w:ilvl="0" w:tplc="2AE4E154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319"/>
    <w:rsid w:val="00000472"/>
    <w:rsid w:val="00006041"/>
    <w:rsid w:val="00011481"/>
    <w:rsid w:val="0003302E"/>
    <w:rsid w:val="000351AD"/>
    <w:rsid w:val="00052778"/>
    <w:rsid w:val="000600DB"/>
    <w:rsid w:val="00065243"/>
    <w:rsid w:val="00076B3B"/>
    <w:rsid w:val="00083D47"/>
    <w:rsid w:val="000A5D67"/>
    <w:rsid w:val="000A6003"/>
    <w:rsid w:val="000B31BF"/>
    <w:rsid w:val="000C6CF8"/>
    <w:rsid w:val="000F6957"/>
    <w:rsid w:val="00116CEB"/>
    <w:rsid w:val="00124AD9"/>
    <w:rsid w:val="00127C81"/>
    <w:rsid w:val="00145E4B"/>
    <w:rsid w:val="001549A2"/>
    <w:rsid w:val="00173F3A"/>
    <w:rsid w:val="001872E3"/>
    <w:rsid w:val="00196737"/>
    <w:rsid w:val="001C33DB"/>
    <w:rsid w:val="001D4056"/>
    <w:rsid w:val="001E0F44"/>
    <w:rsid w:val="00210668"/>
    <w:rsid w:val="002116BA"/>
    <w:rsid w:val="002144E8"/>
    <w:rsid w:val="00226FDE"/>
    <w:rsid w:val="00230735"/>
    <w:rsid w:val="00295A39"/>
    <w:rsid w:val="002A5E72"/>
    <w:rsid w:val="002B20CD"/>
    <w:rsid w:val="002B266E"/>
    <w:rsid w:val="002C7FB1"/>
    <w:rsid w:val="002E6F30"/>
    <w:rsid w:val="002F3DBC"/>
    <w:rsid w:val="00301455"/>
    <w:rsid w:val="00310981"/>
    <w:rsid w:val="003114CD"/>
    <w:rsid w:val="00312933"/>
    <w:rsid w:val="00321165"/>
    <w:rsid w:val="00351D7F"/>
    <w:rsid w:val="00353101"/>
    <w:rsid w:val="00354B78"/>
    <w:rsid w:val="00354FFF"/>
    <w:rsid w:val="0035587F"/>
    <w:rsid w:val="0037204B"/>
    <w:rsid w:val="00374293"/>
    <w:rsid w:val="0037721C"/>
    <w:rsid w:val="00392DFF"/>
    <w:rsid w:val="00394611"/>
    <w:rsid w:val="003A6CB3"/>
    <w:rsid w:val="003A726C"/>
    <w:rsid w:val="003B4DC9"/>
    <w:rsid w:val="003B7E88"/>
    <w:rsid w:val="003C03DC"/>
    <w:rsid w:val="003D190E"/>
    <w:rsid w:val="003D6259"/>
    <w:rsid w:val="004021CA"/>
    <w:rsid w:val="004129E8"/>
    <w:rsid w:val="00415EEA"/>
    <w:rsid w:val="00444CA8"/>
    <w:rsid w:val="00456745"/>
    <w:rsid w:val="00462A24"/>
    <w:rsid w:val="00467700"/>
    <w:rsid w:val="00467ABE"/>
    <w:rsid w:val="00473060"/>
    <w:rsid w:val="0049267C"/>
    <w:rsid w:val="00492EEA"/>
    <w:rsid w:val="00494941"/>
    <w:rsid w:val="004A28B9"/>
    <w:rsid w:val="004A6767"/>
    <w:rsid w:val="004A71A3"/>
    <w:rsid w:val="004B0A89"/>
    <w:rsid w:val="004B0F20"/>
    <w:rsid w:val="004E1BCA"/>
    <w:rsid w:val="004F0141"/>
    <w:rsid w:val="004F16BE"/>
    <w:rsid w:val="004F2EBE"/>
    <w:rsid w:val="00500305"/>
    <w:rsid w:val="0051067D"/>
    <w:rsid w:val="0051355F"/>
    <w:rsid w:val="005310B4"/>
    <w:rsid w:val="0054683F"/>
    <w:rsid w:val="00550117"/>
    <w:rsid w:val="00570E11"/>
    <w:rsid w:val="005858B0"/>
    <w:rsid w:val="00593046"/>
    <w:rsid w:val="005B4D6D"/>
    <w:rsid w:val="005B5F7E"/>
    <w:rsid w:val="005C7A10"/>
    <w:rsid w:val="005D7F20"/>
    <w:rsid w:val="005E4026"/>
    <w:rsid w:val="005F2E5B"/>
    <w:rsid w:val="00601848"/>
    <w:rsid w:val="00601E3D"/>
    <w:rsid w:val="006043BE"/>
    <w:rsid w:val="00627700"/>
    <w:rsid w:val="00631104"/>
    <w:rsid w:val="00633376"/>
    <w:rsid w:val="006468B0"/>
    <w:rsid w:val="006767A2"/>
    <w:rsid w:val="00682C3E"/>
    <w:rsid w:val="00683087"/>
    <w:rsid w:val="00684419"/>
    <w:rsid w:val="00696564"/>
    <w:rsid w:val="006B352D"/>
    <w:rsid w:val="006C16D5"/>
    <w:rsid w:val="006E7B17"/>
    <w:rsid w:val="006E7BAE"/>
    <w:rsid w:val="007052FD"/>
    <w:rsid w:val="00716853"/>
    <w:rsid w:val="0072250A"/>
    <w:rsid w:val="007234B8"/>
    <w:rsid w:val="0074470C"/>
    <w:rsid w:val="00747651"/>
    <w:rsid w:val="00764B6D"/>
    <w:rsid w:val="00772B5A"/>
    <w:rsid w:val="00776BD1"/>
    <w:rsid w:val="00792F1C"/>
    <w:rsid w:val="007B11FA"/>
    <w:rsid w:val="007C5195"/>
    <w:rsid w:val="007E6339"/>
    <w:rsid w:val="007F4177"/>
    <w:rsid w:val="00803B1A"/>
    <w:rsid w:val="00805A2B"/>
    <w:rsid w:val="00805C9B"/>
    <w:rsid w:val="00807C52"/>
    <w:rsid w:val="00830A43"/>
    <w:rsid w:val="00840886"/>
    <w:rsid w:val="008443CF"/>
    <w:rsid w:val="00844D3A"/>
    <w:rsid w:val="00857D02"/>
    <w:rsid w:val="008809AC"/>
    <w:rsid w:val="008960A2"/>
    <w:rsid w:val="008A3F46"/>
    <w:rsid w:val="008E2ABB"/>
    <w:rsid w:val="008F276F"/>
    <w:rsid w:val="00907FFD"/>
    <w:rsid w:val="009256A3"/>
    <w:rsid w:val="00926BCE"/>
    <w:rsid w:val="00933A35"/>
    <w:rsid w:val="009620EC"/>
    <w:rsid w:val="009702B7"/>
    <w:rsid w:val="009720D4"/>
    <w:rsid w:val="00973FA7"/>
    <w:rsid w:val="00983C4E"/>
    <w:rsid w:val="00991FE7"/>
    <w:rsid w:val="009B08EF"/>
    <w:rsid w:val="009C1C5F"/>
    <w:rsid w:val="009C64AD"/>
    <w:rsid w:val="009D5368"/>
    <w:rsid w:val="009F24BA"/>
    <w:rsid w:val="00A160AA"/>
    <w:rsid w:val="00A17709"/>
    <w:rsid w:val="00A22C7F"/>
    <w:rsid w:val="00A23771"/>
    <w:rsid w:val="00A27961"/>
    <w:rsid w:val="00A635AA"/>
    <w:rsid w:val="00A6566E"/>
    <w:rsid w:val="00A81C5F"/>
    <w:rsid w:val="00A85624"/>
    <w:rsid w:val="00A90594"/>
    <w:rsid w:val="00A908BD"/>
    <w:rsid w:val="00A929C4"/>
    <w:rsid w:val="00A948CE"/>
    <w:rsid w:val="00A951F7"/>
    <w:rsid w:val="00AB7511"/>
    <w:rsid w:val="00AC5AF7"/>
    <w:rsid w:val="00AD43C6"/>
    <w:rsid w:val="00AF5409"/>
    <w:rsid w:val="00B0714D"/>
    <w:rsid w:val="00B270B7"/>
    <w:rsid w:val="00B3089C"/>
    <w:rsid w:val="00B335F3"/>
    <w:rsid w:val="00B471A4"/>
    <w:rsid w:val="00B60407"/>
    <w:rsid w:val="00B64A3C"/>
    <w:rsid w:val="00B71FEE"/>
    <w:rsid w:val="00B93079"/>
    <w:rsid w:val="00BB4D1B"/>
    <w:rsid w:val="00BC2615"/>
    <w:rsid w:val="00BC51A2"/>
    <w:rsid w:val="00BD1115"/>
    <w:rsid w:val="00BD5423"/>
    <w:rsid w:val="00BE6F62"/>
    <w:rsid w:val="00BF6D56"/>
    <w:rsid w:val="00C04930"/>
    <w:rsid w:val="00C243B0"/>
    <w:rsid w:val="00C40050"/>
    <w:rsid w:val="00C50E7F"/>
    <w:rsid w:val="00C51C40"/>
    <w:rsid w:val="00C70BA7"/>
    <w:rsid w:val="00C730FD"/>
    <w:rsid w:val="00C75D79"/>
    <w:rsid w:val="00C9169F"/>
    <w:rsid w:val="00C96552"/>
    <w:rsid w:val="00CA402B"/>
    <w:rsid w:val="00CB6DE1"/>
    <w:rsid w:val="00CD26F4"/>
    <w:rsid w:val="00CD2C6A"/>
    <w:rsid w:val="00CF4510"/>
    <w:rsid w:val="00D1307B"/>
    <w:rsid w:val="00D17679"/>
    <w:rsid w:val="00D73FE0"/>
    <w:rsid w:val="00DB162A"/>
    <w:rsid w:val="00DB5856"/>
    <w:rsid w:val="00DD7764"/>
    <w:rsid w:val="00DF67EA"/>
    <w:rsid w:val="00E2071D"/>
    <w:rsid w:val="00E3786C"/>
    <w:rsid w:val="00E42506"/>
    <w:rsid w:val="00E707A9"/>
    <w:rsid w:val="00E77532"/>
    <w:rsid w:val="00E80927"/>
    <w:rsid w:val="00E84D8F"/>
    <w:rsid w:val="00E84EAF"/>
    <w:rsid w:val="00E92407"/>
    <w:rsid w:val="00EC315D"/>
    <w:rsid w:val="00F27A71"/>
    <w:rsid w:val="00F418DC"/>
    <w:rsid w:val="00F5002E"/>
    <w:rsid w:val="00F508BC"/>
    <w:rsid w:val="00F50C99"/>
    <w:rsid w:val="00F57853"/>
    <w:rsid w:val="00F6022F"/>
    <w:rsid w:val="00F7612C"/>
    <w:rsid w:val="00F77393"/>
    <w:rsid w:val="00F81781"/>
    <w:rsid w:val="00F81C8C"/>
    <w:rsid w:val="00F97AAB"/>
    <w:rsid w:val="00FA6B9E"/>
    <w:rsid w:val="00FA6CF6"/>
    <w:rsid w:val="00FB2D4B"/>
    <w:rsid w:val="00FB4206"/>
    <w:rsid w:val="00FC1C14"/>
    <w:rsid w:val="00FC1F47"/>
    <w:rsid w:val="00FD4319"/>
    <w:rsid w:val="00FD7917"/>
    <w:rsid w:val="00FF49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7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753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E7B17"/>
    <w:pPr>
      <w:ind w:left="720"/>
      <w:contextualSpacing/>
    </w:pPr>
  </w:style>
  <w:style w:type="paragraph" w:styleId="a6">
    <w:name w:val="Body Text"/>
    <w:basedOn w:val="a"/>
    <w:link w:val="a7"/>
    <w:rsid w:val="00BF6D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sid w:val="00BF6D56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No Spacing"/>
    <w:uiPriority w:val="1"/>
    <w:qFormat/>
    <w:rsid w:val="00BF6D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A929C4"/>
    <w:rPr>
      <w:b/>
      <w:bCs/>
    </w:rPr>
  </w:style>
  <w:style w:type="character" w:customStyle="1" w:styleId="aa">
    <w:name w:val="Основной текст_"/>
    <w:basedOn w:val="a0"/>
    <w:link w:val="2"/>
    <w:rsid w:val="00C75D7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a"/>
    <w:rsid w:val="00C75D79"/>
    <w:pPr>
      <w:widowControl w:val="0"/>
      <w:shd w:val="clear" w:color="auto" w:fill="FFFFFF"/>
      <w:spacing w:before="720" w:after="0" w:line="318" w:lineRule="exact"/>
    </w:pPr>
    <w:rPr>
      <w:rFonts w:ascii="Times New Roman" w:eastAsia="Times New Roman" w:hAnsi="Times New Roman" w:cs="Times New Roman"/>
      <w:sz w:val="27"/>
      <w:szCs w:val="27"/>
    </w:rPr>
  </w:style>
  <w:style w:type="character" w:styleId="ab">
    <w:name w:val="Hyperlink"/>
    <w:basedOn w:val="a0"/>
    <w:uiPriority w:val="99"/>
    <w:unhideWhenUsed/>
    <w:rsid w:val="00FB4206"/>
    <w:rPr>
      <w:color w:val="0000FF" w:themeColor="hyperlink"/>
      <w:u w:val="single"/>
    </w:rPr>
  </w:style>
  <w:style w:type="character" w:customStyle="1" w:styleId="6">
    <w:name w:val="Основной текст (6)_"/>
    <w:basedOn w:val="a0"/>
    <w:link w:val="60"/>
    <w:rsid w:val="00E3786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3786C"/>
    <w:pPr>
      <w:widowControl w:val="0"/>
      <w:shd w:val="clear" w:color="auto" w:fill="FFFFFF"/>
      <w:spacing w:before="300" w:after="180" w:line="276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styleId="ac">
    <w:name w:val="Emphasis"/>
    <w:basedOn w:val="a0"/>
    <w:uiPriority w:val="20"/>
    <w:qFormat/>
    <w:rsid w:val="00492EEA"/>
    <w:rPr>
      <w:i/>
      <w:iCs/>
    </w:rPr>
  </w:style>
  <w:style w:type="paragraph" w:customStyle="1" w:styleId="Default">
    <w:name w:val="Default"/>
    <w:rsid w:val="004F1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4A28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fontstyle01">
    <w:name w:val="fontstyle01"/>
    <w:basedOn w:val="a0"/>
    <w:rsid w:val="00807C5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7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753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E7B17"/>
    <w:pPr>
      <w:ind w:left="720"/>
      <w:contextualSpacing/>
    </w:pPr>
  </w:style>
  <w:style w:type="paragraph" w:styleId="a6">
    <w:name w:val="Body Text"/>
    <w:basedOn w:val="a"/>
    <w:link w:val="a7"/>
    <w:rsid w:val="00BF6D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sid w:val="00BF6D56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No Spacing"/>
    <w:uiPriority w:val="1"/>
    <w:qFormat/>
    <w:rsid w:val="00BF6D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A929C4"/>
    <w:rPr>
      <w:b/>
      <w:bCs/>
    </w:rPr>
  </w:style>
  <w:style w:type="character" w:customStyle="1" w:styleId="aa">
    <w:name w:val="Основной текст_"/>
    <w:basedOn w:val="a0"/>
    <w:link w:val="2"/>
    <w:rsid w:val="00C75D7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a"/>
    <w:rsid w:val="00C75D79"/>
    <w:pPr>
      <w:widowControl w:val="0"/>
      <w:shd w:val="clear" w:color="auto" w:fill="FFFFFF"/>
      <w:spacing w:before="720" w:after="0" w:line="318" w:lineRule="exact"/>
    </w:pPr>
    <w:rPr>
      <w:rFonts w:ascii="Times New Roman" w:eastAsia="Times New Roman" w:hAnsi="Times New Roman" w:cs="Times New Roman"/>
      <w:sz w:val="27"/>
      <w:szCs w:val="27"/>
    </w:rPr>
  </w:style>
  <w:style w:type="character" w:styleId="ab">
    <w:name w:val="Hyperlink"/>
    <w:basedOn w:val="a0"/>
    <w:uiPriority w:val="99"/>
    <w:unhideWhenUsed/>
    <w:rsid w:val="00FB4206"/>
    <w:rPr>
      <w:color w:val="0000FF" w:themeColor="hyperlink"/>
      <w:u w:val="single"/>
    </w:rPr>
  </w:style>
  <w:style w:type="character" w:customStyle="1" w:styleId="6">
    <w:name w:val="Основной текст (6)_"/>
    <w:basedOn w:val="a0"/>
    <w:link w:val="60"/>
    <w:rsid w:val="00E3786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3786C"/>
    <w:pPr>
      <w:widowControl w:val="0"/>
      <w:shd w:val="clear" w:color="auto" w:fill="FFFFFF"/>
      <w:spacing w:before="300" w:after="180" w:line="276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styleId="ac">
    <w:name w:val="Emphasis"/>
    <w:basedOn w:val="a0"/>
    <w:uiPriority w:val="20"/>
    <w:qFormat/>
    <w:rsid w:val="00492EEA"/>
    <w:rPr>
      <w:i/>
      <w:iCs/>
    </w:rPr>
  </w:style>
  <w:style w:type="paragraph" w:customStyle="1" w:styleId="Default">
    <w:name w:val="Default"/>
    <w:rsid w:val="004F1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4A28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fontstyle01">
    <w:name w:val="fontstyle01"/>
    <w:basedOn w:val="a0"/>
    <w:rsid w:val="00807C5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00785-F796-4FFE-B414-E4546406E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KAZAKOVA</cp:lastModifiedBy>
  <cp:revision>2</cp:revision>
  <cp:lastPrinted>2026-07-13T06:18:00Z</cp:lastPrinted>
  <dcterms:created xsi:type="dcterms:W3CDTF">2026-07-13T12:16:00Z</dcterms:created>
  <dcterms:modified xsi:type="dcterms:W3CDTF">2026-07-13T12:16:00Z</dcterms:modified>
</cp:coreProperties>
</file>