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742624009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E63C2D" w:rsidRDefault="00E63C2D" w:rsidP="006D6141">
      <w:pPr>
        <w:jc w:val="center"/>
        <w:rPr>
          <w:sz w:val="28"/>
          <w:szCs w:val="28"/>
        </w:rPr>
      </w:pPr>
    </w:p>
    <w:p w:rsidR="006D6141" w:rsidRPr="005E2F09" w:rsidRDefault="007F7C8B" w:rsidP="006D6141">
      <w:pPr>
        <w:jc w:val="both"/>
        <w:rPr>
          <w:sz w:val="28"/>
        </w:rPr>
      </w:pPr>
      <w:r>
        <w:rPr>
          <w:sz w:val="28"/>
          <w:szCs w:val="28"/>
        </w:rPr>
        <w:t xml:space="preserve">07 апреля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     </w:t>
      </w:r>
      <w:r>
        <w:rPr>
          <w:sz w:val="28"/>
        </w:rPr>
        <w:t xml:space="preserve">              </w:t>
      </w:r>
      <w:r w:rsidR="00AD7944">
        <w:rPr>
          <w:sz w:val="28"/>
        </w:rPr>
        <w:t xml:space="preserve"> </w:t>
      </w:r>
      <w:r w:rsidR="00346674" w:rsidRPr="00AD7944">
        <w:rPr>
          <w:sz w:val="28"/>
        </w:rPr>
        <w:t xml:space="preserve">№ </w:t>
      </w:r>
      <w:r w:rsidR="007D24D6">
        <w:rPr>
          <w:sz w:val="28"/>
        </w:rPr>
        <w:t xml:space="preserve"> </w:t>
      </w:r>
      <w:r w:rsidR="00317B68">
        <w:rPr>
          <w:sz w:val="28"/>
        </w:rPr>
        <w:t>5</w:t>
      </w:r>
      <w:r>
        <w:rPr>
          <w:sz w:val="28"/>
        </w:rPr>
        <w:t>23</w:t>
      </w:r>
    </w:p>
    <w:p w:rsidR="00505C0B" w:rsidRPr="005E2F09" w:rsidRDefault="00505C0B" w:rsidP="006D6141">
      <w:pPr>
        <w:jc w:val="both"/>
        <w:rPr>
          <w:sz w:val="28"/>
        </w:rPr>
      </w:pPr>
    </w:p>
    <w:p w:rsidR="00E30D31" w:rsidRDefault="007F6D3B" w:rsidP="007F6D3B">
      <w:pPr>
        <w:pStyle w:val="a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</w:t>
      </w:r>
      <w:r w:rsidR="00D21260">
        <w:rPr>
          <w:rFonts w:eastAsia="Calibri"/>
          <w:b/>
          <w:bCs/>
          <w:sz w:val="28"/>
          <w:szCs w:val="28"/>
        </w:rPr>
        <w:t xml:space="preserve"> внесении изменений  в состав</w:t>
      </w:r>
      <w:r>
        <w:rPr>
          <w:rFonts w:eastAsia="Calibri"/>
          <w:b/>
          <w:bCs/>
          <w:sz w:val="28"/>
          <w:szCs w:val="28"/>
        </w:rPr>
        <w:t xml:space="preserve"> комиссии по приемке жилых помещений, приобретаемых в собственность Вознесенского муниципального округа Нижегородской области</w:t>
      </w:r>
    </w:p>
    <w:p w:rsidR="00505C0B" w:rsidRPr="005E2F09" w:rsidRDefault="00505C0B" w:rsidP="00340331">
      <w:pPr>
        <w:pStyle w:val="a5"/>
        <w:ind w:firstLine="567"/>
        <w:jc w:val="center"/>
        <w:rPr>
          <w:sz w:val="28"/>
          <w:szCs w:val="28"/>
        </w:rPr>
      </w:pPr>
    </w:p>
    <w:p w:rsidR="008729CB" w:rsidRDefault="007F6D3B" w:rsidP="000816E5">
      <w:pPr>
        <w:pStyle w:val="a7"/>
        <w:spacing w:after="0"/>
        <w:ind w:firstLine="426"/>
        <w:jc w:val="both"/>
        <w:rPr>
          <w:sz w:val="28"/>
          <w:szCs w:val="28"/>
        </w:rPr>
      </w:pPr>
      <w:r w:rsidRPr="000816E5">
        <w:rPr>
          <w:sz w:val="28"/>
          <w:szCs w:val="28"/>
        </w:rPr>
        <w:t xml:space="preserve">В целях реализации положений </w:t>
      </w:r>
      <w:r w:rsidRPr="000816E5">
        <w:rPr>
          <w:sz w:val="28"/>
          <w:szCs w:val="28"/>
          <w:shd w:val="clear" w:color="auto" w:fill="FFFFFF"/>
        </w:rPr>
        <w:t>Жилищного кодекса Российской Федерации от 29 декабря</w:t>
      </w:r>
      <w:r w:rsidR="009C31D1">
        <w:rPr>
          <w:sz w:val="28"/>
          <w:szCs w:val="28"/>
          <w:shd w:val="clear" w:color="auto" w:fill="FFFFFF"/>
        </w:rPr>
        <w:t xml:space="preserve"> </w:t>
      </w:r>
      <w:r w:rsidRPr="000816E5">
        <w:rPr>
          <w:sz w:val="28"/>
          <w:szCs w:val="28"/>
          <w:shd w:val="clear" w:color="auto" w:fill="FFFFFF"/>
        </w:rPr>
        <w:t xml:space="preserve"> 2004 г. N 188-ФЗ, </w:t>
      </w:r>
      <w:r w:rsidRPr="000816E5">
        <w:rPr>
          <w:sz w:val="28"/>
          <w:szCs w:val="28"/>
        </w:rPr>
        <w:t>для определения соответствия жилых помещений требованиям, предъявляемым к ним в процессе приобретения</w:t>
      </w:r>
      <w:r w:rsidR="00D21260">
        <w:rPr>
          <w:sz w:val="28"/>
          <w:szCs w:val="28"/>
        </w:rPr>
        <w:t xml:space="preserve"> </w:t>
      </w:r>
    </w:p>
    <w:p w:rsidR="007F6D3B" w:rsidRPr="008729CB" w:rsidRDefault="008729CB" w:rsidP="008729CB">
      <w:pPr>
        <w:pStyle w:val="a7"/>
        <w:numPr>
          <w:ilvl w:val="3"/>
          <w:numId w:val="7"/>
        </w:numPr>
        <w:spacing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29CB">
        <w:rPr>
          <w:sz w:val="28"/>
          <w:szCs w:val="28"/>
        </w:rPr>
        <w:t>В</w:t>
      </w:r>
      <w:r w:rsidR="00D21260" w:rsidRPr="008729CB">
        <w:rPr>
          <w:sz w:val="28"/>
          <w:szCs w:val="28"/>
        </w:rPr>
        <w:t xml:space="preserve">нести </w:t>
      </w:r>
      <w:r w:rsidRPr="008729CB">
        <w:rPr>
          <w:sz w:val="28"/>
          <w:szCs w:val="28"/>
        </w:rPr>
        <w:t xml:space="preserve">изменения </w:t>
      </w:r>
      <w:r w:rsidR="00D21260" w:rsidRPr="008729CB">
        <w:rPr>
          <w:sz w:val="28"/>
          <w:szCs w:val="28"/>
        </w:rPr>
        <w:t xml:space="preserve">в состав </w:t>
      </w:r>
      <w:r w:rsidRPr="008729CB">
        <w:rPr>
          <w:rFonts w:eastAsia="Calibri"/>
          <w:bCs/>
          <w:sz w:val="28"/>
          <w:szCs w:val="28"/>
        </w:rPr>
        <w:t>комиссии по приемке жилых помещений, приобретаемых в собственность Вознесенского муниципального округа Нижегородской области</w:t>
      </w:r>
      <w:r w:rsidR="009D0FFB">
        <w:rPr>
          <w:rFonts w:eastAsia="Calibri"/>
          <w:bCs/>
          <w:sz w:val="28"/>
          <w:szCs w:val="28"/>
        </w:rPr>
        <w:t>, утвержденной постановлением администрации Вознесенского муниципального округа Нижегородской области от 27.02.2023 г.  №  242</w:t>
      </w:r>
      <w:r w:rsidRPr="008729CB">
        <w:rPr>
          <w:rFonts w:eastAsia="Calibri"/>
          <w:bCs/>
          <w:sz w:val="28"/>
          <w:szCs w:val="28"/>
        </w:rPr>
        <w:t xml:space="preserve">, изложив его в редакции согласно </w:t>
      </w:r>
      <w:r w:rsidR="00E61386">
        <w:rPr>
          <w:rFonts w:eastAsia="Calibri"/>
          <w:bCs/>
          <w:sz w:val="28"/>
          <w:szCs w:val="28"/>
        </w:rPr>
        <w:t xml:space="preserve"> </w:t>
      </w:r>
      <w:r w:rsidRPr="008729CB">
        <w:rPr>
          <w:sz w:val="28"/>
          <w:szCs w:val="28"/>
        </w:rPr>
        <w:t xml:space="preserve">приложению </w:t>
      </w:r>
      <w:r w:rsidR="00E61386">
        <w:rPr>
          <w:sz w:val="28"/>
          <w:szCs w:val="28"/>
        </w:rPr>
        <w:t xml:space="preserve"> </w:t>
      </w:r>
      <w:r w:rsidRPr="008729CB">
        <w:rPr>
          <w:sz w:val="28"/>
          <w:szCs w:val="28"/>
        </w:rPr>
        <w:t>№ 1.</w:t>
      </w:r>
    </w:p>
    <w:p w:rsidR="001C5D10" w:rsidRPr="000816E5" w:rsidRDefault="008729CB" w:rsidP="008729CB">
      <w:pPr>
        <w:pStyle w:val="a5"/>
        <w:numPr>
          <w:ilvl w:val="3"/>
          <w:numId w:val="7"/>
        </w:numPr>
        <w:ind w:left="0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 w:rsidR="001C5D10" w:rsidRPr="000816E5">
        <w:rPr>
          <w:rFonts w:eastAsia="Calibri"/>
          <w:sz w:val="28"/>
          <w:szCs w:val="28"/>
        </w:rPr>
        <w:t>Р</w:t>
      </w:r>
      <w:r w:rsidR="001C5D10" w:rsidRPr="000816E5">
        <w:rPr>
          <w:sz w:val="28"/>
          <w:szCs w:val="28"/>
        </w:rPr>
        <w:t>азместить</w:t>
      </w:r>
      <w:proofErr w:type="gramEnd"/>
      <w:r w:rsidR="001C5D10" w:rsidRPr="000816E5">
        <w:rPr>
          <w:sz w:val="28"/>
          <w:szCs w:val="28"/>
        </w:rPr>
        <w:t xml:space="preserve"> настоящее постановление на официальном са</w:t>
      </w:r>
      <w:r w:rsidR="008E72D9" w:rsidRPr="000816E5">
        <w:rPr>
          <w:sz w:val="28"/>
          <w:szCs w:val="28"/>
        </w:rPr>
        <w:t xml:space="preserve">йте администрации Вознесенского </w:t>
      </w:r>
      <w:r w:rsidR="001C5D10" w:rsidRPr="000816E5">
        <w:rPr>
          <w:sz w:val="28"/>
          <w:szCs w:val="28"/>
        </w:rPr>
        <w:t>муниципального округа Нижегородской области (</w:t>
      </w:r>
      <w:hyperlink r:id="rId9" w:tgtFrame="_blank" w:history="1">
        <w:r w:rsidR="001C5D10" w:rsidRPr="000816E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voznesenskoe.52gov.ru</w:t>
        </w:r>
      </w:hyperlink>
      <w:r w:rsidR="001C5D10" w:rsidRPr="000816E5">
        <w:rPr>
          <w:sz w:val="28"/>
          <w:szCs w:val="28"/>
        </w:rPr>
        <w:t>)</w:t>
      </w:r>
      <w:r w:rsidR="003F69C1" w:rsidRPr="000816E5">
        <w:rPr>
          <w:sz w:val="28"/>
          <w:szCs w:val="28"/>
        </w:rPr>
        <w:t>.</w:t>
      </w:r>
    </w:p>
    <w:p w:rsidR="003E3F65" w:rsidRPr="000816E5" w:rsidRDefault="008729CB" w:rsidP="008729CB">
      <w:pPr>
        <w:pStyle w:val="a5"/>
        <w:numPr>
          <w:ilvl w:val="3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C5D10" w:rsidRPr="000816E5">
        <w:rPr>
          <w:sz w:val="28"/>
          <w:szCs w:val="28"/>
        </w:rPr>
        <w:t>Контроль за</w:t>
      </w:r>
      <w:proofErr w:type="gramEnd"/>
      <w:r w:rsidR="001C5D10" w:rsidRPr="000816E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8E72D9" w:rsidRPr="000816E5">
        <w:rPr>
          <w:sz w:val="28"/>
          <w:szCs w:val="28"/>
        </w:rPr>
        <w:t xml:space="preserve"> округа</w:t>
      </w:r>
      <w:r w:rsidR="001C5D10" w:rsidRPr="000816E5">
        <w:rPr>
          <w:sz w:val="28"/>
          <w:szCs w:val="28"/>
        </w:rPr>
        <w:t xml:space="preserve">, заведующего отделом архитектуры, строительства, </w:t>
      </w:r>
      <w:r w:rsidR="008F60F6" w:rsidRPr="000816E5">
        <w:rPr>
          <w:sz w:val="28"/>
          <w:szCs w:val="28"/>
        </w:rPr>
        <w:t xml:space="preserve">ЖКХ и экологии </w:t>
      </w:r>
      <w:proofErr w:type="spellStart"/>
      <w:r w:rsidR="008F60F6" w:rsidRPr="000816E5">
        <w:rPr>
          <w:sz w:val="28"/>
          <w:szCs w:val="28"/>
        </w:rPr>
        <w:t>Красицкого</w:t>
      </w:r>
      <w:proofErr w:type="spellEnd"/>
      <w:r w:rsidR="008F60F6" w:rsidRPr="000816E5">
        <w:rPr>
          <w:sz w:val="28"/>
          <w:szCs w:val="28"/>
        </w:rPr>
        <w:t xml:space="preserve"> Е. М.</w:t>
      </w:r>
    </w:p>
    <w:p w:rsidR="00B544A3" w:rsidRPr="003E3F65" w:rsidRDefault="00B544A3" w:rsidP="00AD7944">
      <w:pPr>
        <w:jc w:val="both"/>
        <w:rPr>
          <w:sz w:val="28"/>
          <w:szCs w:val="28"/>
        </w:rPr>
      </w:pPr>
    </w:p>
    <w:p w:rsidR="00340331" w:rsidRDefault="00340331" w:rsidP="00AD7944">
      <w:pPr>
        <w:jc w:val="both"/>
        <w:rPr>
          <w:sz w:val="28"/>
          <w:szCs w:val="28"/>
        </w:rPr>
      </w:pPr>
    </w:p>
    <w:p w:rsidR="008729CB" w:rsidRDefault="008729CB" w:rsidP="00AD7944">
      <w:pPr>
        <w:jc w:val="both"/>
        <w:rPr>
          <w:sz w:val="28"/>
          <w:szCs w:val="28"/>
        </w:rPr>
      </w:pPr>
    </w:p>
    <w:p w:rsidR="008729CB" w:rsidRDefault="008729CB" w:rsidP="00AD7944">
      <w:pPr>
        <w:jc w:val="both"/>
        <w:rPr>
          <w:sz w:val="28"/>
          <w:szCs w:val="28"/>
        </w:rPr>
      </w:pPr>
    </w:p>
    <w:p w:rsidR="00AD7944" w:rsidRPr="003E3F65" w:rsidRDefault="00D21260" w:rsidP="00AD7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7944" w:rsidRPr="003E3F6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AD7944" w:rsidRPr="003E3F65">
        <w:rPr>
          <w:sz w:val="28"/>
          <w:szCs w:val="28"/>
        </w:rPr>
        <w:t xml:space="preserve"> местного </w:t>
      </w:r>
    </w:p>
    <w:p w:rsidR="00AD7944" w:rsidRPr="003E3F65" w:rsidRDefault="00AD7944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="00D21260">
        <w:rPr>
          <w:sz w:val="28"/>
          <w:szCs w:val="28"/>
        </w:rPr>
        <w:t>И. А. Мартынов</w:t>
      </w: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29CB" w:rsidRDefault="007F7C8B" w:rsidP="005E2F09">
      <w:pPr>
        <w:pStyle w:val="a5"/>
        <w:jc w:val="right"/>
      </w:pPr>
      <w:r>
        <w:lastRenderedPageBreak/>
        <w:t xml:space="preserve"> </w:t>
      </w:r>
    </w:p>
    <w:p w:rsidR="008729CB" w:rsidRPr="007D24D6" w:rsidRDefault="008729CB" w:rsidP="008729CB">
      <w:pPr>
        <w:pStyle w:val="a5"/>
      </w:pP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>Приложение 1 к постановлению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администрации Вознесенского 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от </w:t>
      </w:r>
      <w:r w:rsidR="007F7C8B">
        <w:rPr>
          <w:szCs w:val="28"/>
        </w:rPr>
        <w:t xml:space="preserve">07.04.2023г.№ </w:t>
      </w:r>
      <w:r w:rsidR="00317B68">
        <w:rPr>
          <w:szCs w:val="28"/>
        </w:rPr>
        <w:t>5</w:t>
      </w:r>
      <w:bookmarkStart w:id="0" w:name="_GoBack"/>
      <w:bookmarkEnd w:id="0"/>
      <w:r w:rsidR="007F7C8B">
        <w:rPr>
          <w:szCs w:val="28"/>
        </w:rPr>
        <w:t>23</w:t>
      </w:r>
      <w:r>
        <w:rPr>
          <w:szCs w:val="28"/>
        </w:rPr>
        <w:t xml:space="preserve">   </w:t>
      </w:r>
    </w:p>
    <w:p w:rsidR="005E2F09" w:rsidRDefault="005E2F09" w:rsidP="005E2F09">
      <w:pPr>
        <w:spacing w:line="0" w:lineRule="atLeast"/>
        <w:jc w:val="center"/>
        <w:rPr>
          <w:b/>
          <w:sz w:val="28"/>
          <w:szCs w:val="28"/>
        </w:rPr>
      </w:pPr>
    </w:p>
    <w:p w:rsidR="005E2F09" w:rsidRDefault="005E2F09" w:rsidP="005E2F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E2F09" w:rsidRDefault="005E2F09" w:rsidP="005E2F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приемке жилых помещений, приобретаемых в собственность Вознесенского муниципального округа Нижегородской области</w:t>
      </w:r>
    </w:p>
    <w:p w:rsidR="005E2F09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0"/>
        <w:gridCol w:w="6230"/>
      </w:tblGrid>
      <w:tr w:rsidR="005E2F09" w:rsidTr="005E2F09">
        <w:trPr>
          <w:trHeight w:val="1830"/>
        </w:trPr>
        <w:tc>
          <w:tcPr>
            <w:tcW w:w="4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Красицкий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Евгений Михайлович 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459"/>
                <w:tab w:val="left" w:pos="5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605050" w:rsidRDefault="00605050" w:rsidP="00605050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Пучков </w:t>
            </w:r>
          </w:p>
          <w:p w:rsidR="00605050" w:rsidRDefault="00605050" w:rsidP="00605050">
            <w:pPr>
              <w:tabs>
                <w:tab w:val="left" w:pos="1200"/>
              </w:tabs>
              <w:ind w:right="175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Михаил Иванович</w:t>
            </w:r>
          </w:p>
          <w:p w:rsidR="005E2F09" w:rsidRDefault="005E2F09">
            <w:pPr>
              <w:tabs>
                <w:tab w:val="left" w:pos="459"/>
                <w:tab w:val="left" w:pos="5548"/>
              </w:tabs>
              <w:rPr>
                <w:sz w:val="28"/>
                <w:szCs w:val="28"/>
              </w:rPr>
            </w:pPr>
          </w:p>
        </w:tc>
        <w:tc>
          <w:tcPr>
            <w:tcW w:w="6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Pr="005E2F09" w:rsidRDefault="005E2F09">
            <w:pPr>
              <w:pStyle w:val="a5"/>
              <w:tabs>
                <w:tab w:val="left" w:pos="5548"/>
              </w:tabs>
              <w:ind w:left="-108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администрации, заведующий отделом архитектуры, строительства, ЖКХ и экологии администрации Вознесенского муниципального округа Нижегородской области, председатель комиссии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5050">
              <w:rPr>
                <w:sz w:val="28"/>
                <w:szCs w:val="28"/>
              </w:rPr>
              <w:t xml:space="preserve"> начальник территориального управления администрации Вознесенского муниципального округа Нижегородской области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</w:tc>
      </w:tr>
      <w:tr w:rsidR="005E2F09" w:rsidTr="005E2F09">
        <w:trPr>
          <w:trHeight w:val="1525"/>
        </w:trPr>
        <w:tc>
          <w:tcPr>
            <w:tcW w:w="4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Безруков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Алексей Михайлович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E61386" w:rsidRDefault="00E61386" w:rsidP="00605050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E61386" w:rsidRDefault="00E61386" w:rsidP="00605050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605050" w:rsidRDefault="00605050" w:rsidP="00605050">
            <w:pPr>
              <w:tabs>
                <w:tab w:val="left" w:pos="1200"/>
              </w:tabs>
              <w:ind w:left="317" w:right="17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</w:rPr>
              <w:t>Епишкова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605050" w:rsidRDefault="00605050" w:rsidP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Мария Ивановна</w:t>
            </w:r>
            <w:r>
              <w:rPr>
                <w:sz w:val="28"/>
                <w:szCs w:val="28"/>
              </w:rPr>
              <w:t xml:space="preserve"> </w:t>
            </w: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E61386" w:rsidRDefault="005E2F09" w:rsidP="00E61386">
            <w:pPr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E61386" w:rsidRDefault="00E61386" w:rsidP="00E61386">
            <w:pPr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E61386" w:rsidRDefault="00E61386" w:rsidP="00E61386">
            <w:pPr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E61386" w:rsidRDefault="00E61386" w:rsidP="00E61386">
            <w:pPr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E61386" w:rsidRPr="00605050" w:rsidRDefault="00E61386" w:rsidP="00E61386">
            <w:pPr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5E2F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Калмыкова </w:t>
            </w:r>
          </w:p>
          <w:p w:rsidR="00E61386" w:rsidRDefault="00E61386" w:rsidP="00E61386">
            <w:pPr>
              <w:tabs>
                <w:tab w:val="left" w:pos="1200"/>
                <w:tab w:val="left" w:pos="5548"/>
              </w:tabs>
              <w:ind w:left="317" w:right="9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Светлана Юрьевна </w:t>
            </w: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605050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E61386" w:rsidRDefault="00E61386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5E2F09" w:rsidRDefault="00605050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 w:rsidR="005E2F09">
              <w:rPr>
                <w:sz w:val="28"/>
                <w:szCs w:val="28"/>
              </w:rPr>
              <w:t>Колотухин</w:t>
            </w:r>
            <w:proofErr w:type="spellEnd"/>
          </w:p>
          <w:p w:rsidR="005E2F09" w:rsidRDefault="005E2F09">
            <w:pPr>
              <w:tabs>
                <w:tab w:val="left" w:pos="1200"/>
                <w:tab w:val="left" w:pos="5548"/>
              </w:tabs>
              <w:ind w:left="317"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Виктор Алексеевич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 w:rsidP="00605050">
            <w:pPr>
              <w:tabs>
                <w:tab w:val="left" w:pos="1200"/>
                <w:tab w:val="left" w:pos="5548"/>
              </w:tabs>
              <w:ind w:left="317"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5548"/>
              </w:tabs>
              <w:ind w:right="317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Наумова</w:t>
            </w:r>
          </w:p>
          <w:p w:rsidR="005E2F09" w:rsidRDefault="005E2F09">
            <w:pPr>
              <w:tabs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Наталия Юрьевна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E61386" w:rsidRDefault="00E61386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Пахунов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Антон Иванович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Алексей Петрович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rFonts w:eastAsiaTheme="minorHAnsi"/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Юнин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left="317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Сергей Вячеславович 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6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pStyle w:val="a5"/>
              <w:tabs>
                <w:tab w:val="left" w:pos="5548"/>
              </w:tabs>
              <w:ind w:left="-115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–начальник сектора по жилищной политике отдела архитектуры, строительства, ЖКХ и экологии администрации Вознесенского муниципального округа Нижегородской области, секретарь комиссии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-108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605050" w:rsidRDefault="00605050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605050" w:rsidRDefault="00605050" w:rsidP="00605050">
            <w:pPr>
              <w:pStyle w:val="ConsPlusNormal"/>
              <w:ind w:left="-115" w:right="10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-ведущий специалист в сфере управления муниципальным имуществом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отдела имущественных отношений администрации Вознесенского муниципального округа Нижегородской области</w:t>
            </w:r>
            <w:proofErr w:type="gramEnd"/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E61386" w:rsidRDefault="00E61386" w:rsidP="00E61386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в городском округе город Выкса, Вознесенском, </w:t>
            </w:r>
            <w:proofErr w:type="spellStart"/>
            <w:r>
              <w:rPr>
                <w:sz w:val="28"/>
                <w:szCs w:val="28"/>
              </w:rPr>
              <w:t>Кулебакском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Навашинском</w:t>
            </w:r>
            <w:proofErr w:type="spellEnd"/>
            <w:r>
              <w:rPr>
                <w:sz w:val="28"/>
                <w:szCs w:val="28"/>
              </w:rPr>
              <w:t xml:space="preserve"> районах Нижегородской </w:t>
            </w:r>
            <w:r>
              <w:rPr>
                <w:sz w:val="28"/>
                <w:szCs w:val="28"/>
              </w:rPr>
              <w:lastRenderedPageBreak/>
              <w:t>области (по согласованию)</w:t>
            </w:r>
          </w:p>
          <w:p w:rsidR="00E61386" w:rsidRDefault="00E61386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605050" w:rsidRDefault="00605050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</w:t>
            </w:r>
            <w:r>
              <w:rPr>
                <w:bCs/>
                <w:sz w:val="28"/>
                <w:szCs w:val="28"/>
              </w:rPr>
              <w:t>сектора по вопросам ЖКХ и экологии</w:t>
            </w:r>
            <w:r>
              <w:rPr>
                <w:sz w:val="28"/>
                <w:szCs w:val="28"/>
              </w:rPr>
              <w:t xml:space="preserve"> отдела архитектуры, строительства, ЖКХ и  экологии  администрации Вознесенского муниципального округа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начальник Выксунского отдела государственной жилищной инспекции Нижегородской области - главный государственный жилищный инспектор Нижегородской области по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Вачскому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Вознесенскому, Павловскому, Сосновскому муниципальным округам, городским округам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Навашинский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 городам Выкса и Кулебаки</w:t>
            </w:r>
            <w:r>
              <w:rPr>
                <w:sz w:val="28"/>
                <w:szCs w:val="28"/>
              </w:rPr>
              <w:t>) (по согласованию)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ind w:left="27" w:right="9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-заместитель начальника межмуниципального </w:t>
            </w:r>
            <w:proofErr w:type="spellStart"/>
            <w:r>
              <w:rPr>
                <w:sz w:val="28"/>
              </w:rPr>
              <w:t>Дивеевского</w:t>
            </w:r>
            <w:proofErr w:type="spellEnd"/>
            <w:r>
              <w:rPr>
                <w:sz w:val="28"/>
              </w:rPr>
              <w:t xml:space="preserve"> отдела управления </w:t>
            </w:r>
            <w:proofErr w:type="spellStart"/>
            <w:r>
              <w:rPr>
                <w:sz w:val="28"/>
              </w:rPr>
              <w:t>Росреестра</w:t>
            </w:r>
            <w:proofErr w:type="spellEnd"/>
            <w:r>
              <w:rPr>
                <w:sz w:val="28"/>
              </w:rPr>
              <w:t xml:space="preserve">  по Нижегородской области (по согласованию)</w:t>
            </w:r>
          </w:p>
          <w:p w:rsidR="005E2F09" w:rsidRDefault="005E2F09">
            <w:pPr>
              <w:pStyle w:val="a5"/>
              <w:ind w:left="27" w:right="999"/>
              <w:jc w:val="both"/>
              <w:rPr>
                <w:sz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сектора по вопросам архитектуры и строительства отдела архитектуры, строительства, ЖКХ и экологии администрации Вознесенского муниципального округа Нижегородской области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HTML"/>
              <w:spacing w:line="276" w:lineRule="auto"/>
              <w:ind w:left="27"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-дознаватель Отделения надзорной деятельности и профилактической работы по Вознесенскому району УНД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ГУ МЧС России по Нижегородской области(по согласованию)</w:t>
            </w:r>
          </w:p>
          <w:p w:rsidR="005E2F09" w:rsidRDefault="005E2F09">
            <w:pPr>
              <w:pStyle w:val="HTML"/>
              <w:spacing w:line="276" w:lineRule="auto"/>
              <w:ind w:left="27" w:righ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E2F09" w:rsidRPr="007D24D6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7D24D6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7D24D6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BE3027" w:rsidRDefault="00BE3027">
      <w:pPr>
        <w:jc w:val="both"/>
      </w:pPr>
    </w:p>
    <w:sectPr w:rsidR="00BE3027" w:rsidSect="00340331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D2"/>
    <w:multiLevelType w:val="hybridMultilevel"/>
    <w:tmpl w:val="FCDAF8B0"/>
    <w:lvl w:ilvl="0" w:tplc="D534A4E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09088D"/>
    <w:multiLevelType w:val="hybridMultilevel"/>
    <w:tmpl w:val="7508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B17DA"/>
    <w:multiLevelType w:val="multilevel"/>
    <w:tmpl w:val="8558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36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</w:lvl>
  </w:abstractNum>
  <w:abstractNum w:abstractNumId="4">
    <w:nsid w:val="56500993"/>
    <w:multiLevelType w:val="multilevel"/>
    <w:tmpl w:val="5DB8B32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5">
    <w:nsid w:val="5ECE4EE3"/>
    <w:multiLevelType w:val="hybridMultilevel"/>
    <w:tmpl w:val="7F322790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5873B4"/>
    <w:multiLevelType w:val="hybridMultilevel"/>
    <w:tmpl w:val="3F26041C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D0504"/>
    <w:multiLevelType w:val="hybridMultilevel"/>
    <w:tmpl w:val="318656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255A3"/>
    <w:rsid w:val="00032E55"/>
    <w:rsid w:val="000633B8"/>
    <w:rsid w:val="000816E5"/>
    <w:rsid w:val="00083851"/>
    <w:rsid w:val="00084BBE"/>
    <w:rsid w:val="000D2AD2"/>
    <w:rsid w:val="00102505"/>
    <w:rsid w:val="00115308"/>
    <w:rsid w:val="001429F3"/>
    <w:rsid w:val="00153FBB"/>
    <w:rsid w:val="00170A0A"/>
    <w:rsid w:val="001C5D10"/>
    <w:rsid w:val="001D4299"/>
    <w:rsid w:val="001E2E59"/>
    <w:rsid w:val="00214BDB"/>
    <w:rsid w:val="00223308"/>
    <w:rsid w:val="00223BE5"/>
    <w:rsid w:val="00227C2F"/>
    <w:rsid w:val="0023387A"/>
    <w:rsid w:val="00251CE3"/>
    <w:rsid w:val="00255DEF"/>
    <w:rsid w:val="00260170"/>
    <w:rsid w:val="00271720"/>
    <w:rsid w:val="002D0DFB"/>
    <w:rsid w:val="002F20DC"/>
    <w:rsid w:val="002F7308"/>
    <w:rsid w:val="003008BA"/>
    <w:rsid w:val="00313B9F"/>
    <w:rsid w:val="00317B68"/>
    <w:rsid w:val="003207C0"/>
    <w:rsid w:val="00335FD8"/>
    <w:rsid w:val="00340331"/>
    <w:rsid w:val="00340566"/>
    <w:rsid w:val="00346674"/>
    <w:rsid w:val="00353F60"/>
    <w:rsid w:val="00365227"/>
    <w:rsid w:val="00380001"/>
    <w:rsid w:val="0039076A"/>
    <w:rsid w:val="003A0D37"/>
    <w:rsid w:val="003B318C"/>
    <w:rsid w:val="003E3F65"/>
    <w:rsid w:val="003F69C1"/>
    <w:rsid w:val="00405B5E"/>
    <w:rsid w:val="00437BBA"/>
    <w:rsid w:val="00444A81"/>
    <w:rsid w:val="004954E7"/>
    <w:rsid w:val="00496AF8"/>
    <w:rsid w:val="004C7C24"/>
    <w:rsid w:val="004D2F92"/>
    <w:rsid w:val="004E108D"/>
    <w:rsid w:val="00505C0B"/>
    <w:rsid w:val="00531B0E"/>
    <w:rsid w:val="00535884"/>
    <w:rsid w:val="00554ED1"/>
    <w:rsid w:val="00596B2B"/>
    <w:rsid w:val="005A7BC5"/>
    <w:rsid w:val="005D6054"/>
    <w:rsid w:val="005E2F09"/>
    <w:rsid w:val="006022B3"/>
    <w:rsid w:val="00605050"/>
    <w:rsid w:val="00622614"/>
    <w:rsid w:val="0062466A"/>
    <w:rsid w:val="00671E03"/>
    <w:rsid w:val="006B2362"/>
    <w:rsid w:val="006B3F68"/>
    <w:rsid w:val="006B723C"/>
    <w:rsid w:val="006C364E"/>
    <w:rsid w:val="006D6141"/>
    <w:rsid w:val="006D6616"/>
    <w:rsid w:val="0073244D"/>
    <w:rsid w:val="007401F2"/>
    <w:rsid w:val="00765A9E"/>
    <w:rsid w:val="00785697"/>
    <w:rsid w:val="007D24BC"/>
    <w:rsid w:val="007D24D6"/>
    <w:rsid w:val="007E20E3"/>
    <w:rsid w:val="007E33EB"/>
    <w:rsid w:val="007F6D3B"/>
    <w:rsid w:val="007F7C8B"/>
    <w:rsid w:val="00830B01"/>
    <w:rsid w:val="00834393"/>
    <w:rsid w:val="008624EE"/>
    <w:rsid w:val="008729CB"/>
    <w:rsid w:val="0088487A"/>
    <w:rsid w:val="0088632F"/>
    <w:rsid w:val="008868CC"/>
    <w:rsid w:val="0088697F"/>
    <w:rsid w:val="008A2145"/>
    <w:rsid w:val="008B6033"/>
    <w:rsid w:val="008C3177"/>
    <w:rsid w:val="008C3EEE"/>
    <w:rsid w:val="008D2617"/>
    <w:rsid w:val="008E72D9"/>
    <w:rsid w:val="008F60F6"/>
    <w:rsid w:val="008F6B6B"/>
    <w:rsid w:val="00992DA6"/>
    <w:rsid w:val="00997926"/>
    <w:rsid w:val="009C31D1"/>
    <w:rsid w:val="009C7C2D"/>
    <w:rsid w:val="009D0FFB"/>
    <w:rsid w:val="009D2E05"/>
    <w:rsid w:val="009F0C5C"/>
    <w:rsid w:val="00A34563"/>
    <w:rsid w:val="00A4016D"/>
    <w:rsid w:val="00A52313"/>
    <w:rsid w:val="00A6582D"/>
    <w:rsid w:val="00A67617"/>
    <w:rsid w:val="00A82184"/>
    <w:rsid w:val="00A92FDB"/>
    <w:rsid w:val="00AD412E"/>
    <w:rsid w:val="00AD7944"/>
    <w:rsid w:val="00AF291D"/>
    <w:rsid w:val="00AF3434"/>
    <w:rsid w:val="00B014FD"/>
    <w:rsid w:val="00B0786E"/>
    <w:rsid w:val="00B54377"/>
    <w:rsid w:val="00B544A3"/>
    <w:rsid w:val="00B65C2D"/>
    <w:rsid w:val="00B65C80"/>
    <w:rsid w:val="00BB2F4C"/>
    <w:rsid w:val="00BC4A7B"/>
    <w:rsid w:val="00BE0796"/>
    <w:rsid w:val="00BE3027"/>
    <w:rsid w:val="00BF1B16"/>
    <w:rsid w:val="00BF7846"/>
    <w:rsid w:val="00C01CE7"/>
    <w:rsid w:val="00C24A68"/>
    <w:rsid w:val="00C36857"/>
    <w:rsid w:val="00C407C0"/>
    <w:rsid w:val="00C43209"/>
    <w:rsid w:val="00C52245"/>
    <w:rsid w:val="00C54ADC"/>
    <w:rsid w:val="00C76D6A"/>
    <w:rsid w:val="00CC3F0D"/>
    <w:rsid w:val="00CD0DEF"/>
    <w:rsid w:val="00D07996"/>
    <w:rsid w:val="00D164D0"/>
    <w:rsid w:val="00D21260"/>
    <w:rsid w:val="00D25C27"/>
    <w:rsid w:val="00D324F7"/>
    <w:rsid w:val="00DC6F31"/>
    <w:rsid w:val="00DD05CA"/>
    <w:rsid w:val="00DD20EB"/>
    <w:rsid w:val="00E013D6"/>
    <w:rsid w:val="00E15574"/>
    <w:rsid w:val="00E30D31"/>
    <w:rsid w:val="00E61386"/>
    <w:rsid w:val="00E6155D"/>
    <w:rsid w:val="00E61C38"/>
    <w:rsid w:val="00E63C2D"/>
    <w:rsid w:val="00E66AE5"/>
    <w:rsid w:val="00E86550"/>
    <w:rsid w:val="00EE01AB"/>
    <w:rsid w:val="00F76293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8AAD-A136-4EBA-82A6-121D6A01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2023-04-10T06:26:00Z</cp:lastPrinted>
  <dcterms:created xsi:type="dcterms:W3CDTF">2023-04-10T06:27:00Z</dcterms:created>
  <dcterms:modified xsi:type="dcterms:W3CDTF">2023-04-10T06:27:00Z</dcterms:modified>
</cp:coreProperties>
</file>