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D8" w:rsidRPr="00190AD8" w:rsidRDefault="00190AD8" w:rsidP="00190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AD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2.5pt" o:ole="" fillcolor="window">
            <v:imagedata r:id="rId5" o:title=""/>
          </v:shape>
          <o:OLEObject Type="Embed" ProgID="Word.Picture.8" ShapeID="_x0000_i1025" DrawAspect="Content" ObjectID="_1843363555" r:id="rId6"/>
        </w:object>
      </w: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AD8" w:rsidRPr="00190AD8" w:rsidRDefault="00190AD8" w:rsidP="00190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0AD8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</w:t>
      </w:r>
    </w:p>
    <w:p w:rsidR="00190AD8" w:rsidRPr="00190AD8" w:rsidRDefault="00190AD8" w:rsidP="00190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0A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ВОЗНЕСЕНСКОГО МУНИЦИПАЛЬНОГО ОКРУГА </w:t>
      </w:r>
    </w:p>
    <w:p w:rsidR="00190AD8" w:rsidRPr="00190AD8" w:rsidRDefault="00190AD8" w:rsidP="00190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0AD8">
        <w:rPr>
          <w:rFonts w:ascii="Times New Roman" w:eastAsia="Times New Roman" w:hAnsi="Times New Roman" w:cs="Times New Roman"/>
          <w:sz w:val="32"/>
          <w:szCs w:val="32"/>
          <w:lang w:eastAsia="ru-RU"/>
        </w:rPr>
        <w:t>НИЖЕГОРОДСКОЙ ОБЛАСТИ</w:t>
      </w: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AD8" w:rsidRPr="00190AD8" w:rsidRDefault="00726E1A" w:rsidP="00190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С Т А Н О В Л Е Н И Е</w:t>
      </w: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AD8" w:rsidRPr="00190AD8" w:rsidRDefault="008E00E3" w:rsidP="0019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июня </w:t>
      </w:r>
      <w:r w:rsidR="00190AD8" w:rsidRPr="0019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   </w:t>
      </w:r>
      <w:r w:rsidR="00864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90AD8" w:rsidRPr="0019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706</w:t>
      </w: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A3A" w:rsidRPr="008E00E3" w:rsidRDefault="00DD1A3A" w:rsidP="008E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00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создании муниципального казенного учреждения</w:t>
      </w:r>
    </w:p>
    <w:p w:rsidR="00DD1A3A" w:rsidRPr="008E00E3" w:rsidRDefault="00DD1A3A" w:rsidP="008E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00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«Межотраслевая централизованная бухгалтерия</w:t>
      </w:r>
    </w:p>
    <w:p w:rsidR="00190AD8" w:rsidRPr="008E00E3" w:rsidRDefault="00DD1A3A" w:rsidP="008E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0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Вознесенского муниципального округа Нижегородской области»</w:t>
      </w:r>
    </w:p>
    <w:p w:rsidR="00190AD8" w:rsidRPr="008E00E3" w:rsidRDefault="00190AD8" w:rsidP="008E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AD8" w:rsidRPr="00D300A4" w:rsidRDefault="00190AD8" w:rsidP="00DD1A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proofErr w:type="gramStart"/>
      <w:r w:rsidRPr="00D3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DD1A3A" w:rsidRPr="00D300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Федерации», Федеральным законом от 20.03.2025г. №33-ФЗ «</w:t>
      </w:r>
      <w:r w:rsidR="00DD1A3A" w:rsidRPr="00D300A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Об общих принципах организации местного самоуправления в единой системе публичной власти», Федеральным законом от 08.08.2001г. № 129-ФЗ «О государственной регистрации юридический лиц и индивидуальных предпринимателей», Уставом Вознесенского муниципального округа Нижегородской области, в целях оптимизации расходов бюджета Вознесенского</w:t>
      </w:r>
      <w:proofErr w:type="gramEnd"/>
      <w:r w:rsidR="00DD1A3A" w:rsidRPr="00D300A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муниципального округа Нижегородской области, обеспечения ведения бухгалтерского (бюджетного) учета, формирования бухгалтерской (бюджетной) отчетности в централизованном порядке Вознесенского муниципального округа Нижегородской области:</w:t>
      </w:r>
    </w:p>
    <w:p w:rsidR="00DD1A3A" w:rsidRPr="00D300A4" w:rsidRDefault="00DD1A3A" w:rsidP="00D300A4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</w:t>
      </w:r>
      <w:r w:rsidR="00726E1A"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учреждения </w:t>
      </w: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казенное учреждение «Межотраслевая централизованная бухгалтерия Вознесенского муниципального округа Нижегородской области»</w:t>
      </w:r>
      <w:r w:rsidR="00726E1A"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(МКУ «МЦБ ВМО НО») (далее – Учреждение)</w:t>
      </w: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26E1A" w:rsidRDefault="00726E1A" w:rsidP="00D300A4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Учреждению следующее место нахождения: 607340, Российская Федерация, Нижегородская область, Вознесенский муниципальный округ, р.п. Вознесенское, ул. Советская, д.33.</w:t>
      </w:r>
    </w:p>
    <w:p w:rsidR="00C332EC" w:rsidRPr="00D300A4" w:rsidRDefault="00C332EC" w:rsidP="00D300A4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Определить, что основными целями деятельности Муниципального казенного учреждения «Межотраслевая централизованная бухгалтерия Вознесенского муниципального округа Нижегородской области» является обеспечение квалифицированного бухгалтерского обслуживания муниципальных учреждений и органов местного самоуправления Вознесенского муниципального округа Нижегородской области, формирование единой унифицированной учетной политики, обеспечение комплексной нормативно-методической поддержкой и организационно-распорядительной документацией.</w:t>
      </w:r>
    </w:p>
    <w:p w:rsidR="00C332EC" w:rsidRPr="00D300A4" w:rsidRDefault="00C332EC" w:rsidP="00FA46CA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учредителем Учреждения является муниципальное образование Вознесенский муниципальный округ Нижегородской области, полномочия и функции которого осуществляет Администрация Вознесенского муниципального округа Нижегородской области.</w:t>
      </w:r>
    </w:p>
    <w:p w:rsidR="00C27409" w:rsidRPr="00D300A4" w:rsidRDefault="00C27409" w:rsidP="00FA46CA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Назначить </w:t>
      </w:r>
      <w:r w:rsidR="009258EE"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Мурзину Валентину Алексеевну</w:t>
      </w:r>
      <w:r w:rsidR="00925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директором Учреждения и наделить ее полномочиями заявителя при государственной регистрации Учреждения.</w:t>
      </w:r>
    </w:p>
    <w:p w:rsidR="009258EE" w:rsidRDefault="009258EE" w:rsidP="00FA46CA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4E73BA"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73BA" w:rsidRDefault="009258EE" w:rsidP="009258EE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</w:t>
      </w:r>
      <w:r w:rsidRPr="009258E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твердить устав Муниципального казенного учреждения «Межотраслевая централизованная бухгалтерия Вознесенского муниципального округа Нижегор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одской области»;</w:t>
      </w:r>
    </w:p>
    <w:p w:rsidR="009258EE" w:rsidRDefault="009258EE" w:rsidP="009258EE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заключить в установленном порядке трудовой договор с директором Учреждения.</w:t>
      </w:r>
    </w:p>
    <w:p w:rsidR="00D73EF6" w:rsidRPr="00D73EF6" w:rsidRDefault="00D73EF6" w:rsidP="00D73EF6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Отделу имущественных отношений администрации Вознесенского муниципального округа Нижегородской области (Н.А. Безрукова)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завершения процедуры регистрации Учреждения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73EF6" w:rsidRPr="00D73EF6" w:rsidRDefault="00D73EF6" w:rsidP="00D73EF6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D34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</w:t>
      </w:r>
      <w:r w:rsidR="005F1595"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Учреждением на праве оперативного управления имущест</w:t>
      </w:r>
      <w:r w:rsidR="005F1595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bookmarkStart w:id="0" w:name="_GoBack"/>
      <w:bookmarkEnd w:id="0"/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осуществления уставной деятельности;</w:t>
      </w:r>
    </w:p>
    <w:p w:rsidR="00D73EF6" w:rsidRPr="00D73EF6" w:rsidRDefault="00D73EF6" w:rsidP="00D73EF6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внести соответствующие изменения в реестр </w:t>
      </w:r>
      <w:r w:rsidR="005F15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9D34A7"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Вознесенского муниципального округа Нижегородской области.</w:t>
      </w:r>
    </w:p>
    <w:p w:rsidR="00D73EF6" w:rsidRPr="00D300A4" w:rsidRDefault="00D73EF6" w:rsidP="00D73EF6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Финансовому управлению администрации Вознесенского муниципального округа Нижегородской области (М.Е. </w:t>
      </w:r>
      <w:proofErr w:type="spellStart"/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Епишкова</w:t>
      </w:r>
      <w:proofErr w:type="spellEnd"/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осуществлять финансовое обеспечение Учреждения в пределах объема бюджетных ассигнований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предусмотренных на его содержание в бюджете Вознесенского муниципального округа Нижегородской области,в соответствии со </w:t>
      </w: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сводной бюджетной росписью на соответствующий финансовый год.</w:t>
      </w:r>
    </w:p>
    <w:p w:rsidR="004E73BA" w:rsidRPr="00D73EF6" w:rsidRDefault="004E73BA" w:rsidP="00D73EF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</w:t>
      </w:r>
      <w:r w:rsidR="00237A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00A4"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C27409" w:rsidRPr="00D73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вступает в силу со дня его подписания и подлежит опубликованию в газете «Наша жизнь», на официальном сайте администрации Вознесенского муниципального округа Нижегородской области в сети интернет.</w:t>
      </w:r>
    </w:p>
    <w:p w:rsidR="00C27409" w:rsidRPr="00D300A4" w:rsidRDefault="00C27409" w:rsidP="00D73EF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на начальника финансового управления</w:t>
      </w:r>
      <w:r w:rsidR="008E7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Вознесенского муниципального округа Нижегородской области</w:t>
      </w:r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М.Е. </w:t>
      </w:r>
      <w:proofErr w:type="spellStart"/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Епишкову</w:t>
      </w:r>
      <w:proofErr w:type="spellEnd"/>
      <w:r w:rsidRPr="00D300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27409" w:rsidRPr="00D300A4" w:rsidRDefault="00C27409" w:rsidP="00FA46C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7409" w:rsidRDefault="00C27409" w:rsidP="00C274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09" w:rsidRDefault="00C27409" w:rsidP="00C274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09" w:rsidRDefault="00C27409" w:rsidP="00C274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09" w:rsidRPr="00C27409" w:rsidRDefault="00C27409" w:rsidP="00C274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местного </w:t>
      </w:r>
    </w:p>
    <w:p w:rsidR="00190AD8" w:rsidRPr="00190AD8" w:rsidRDefault="00190AD8" w:rsidP="00190A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округа                                                          И.А. Мартынов </w:t>
      </w: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C27409" w:rsidRPr="00190AD8" w:rsidRDefault="00C27409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190AD8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</w:pPr>
    </w:p>
    <w:p w:rsidR="00190AD8" w:rsidRPr="00190AD8" w:rsidRDefault="008E00E3" w:rsidP="0019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8"/>
          <w:lang w:eastAsia="ru-RU"/>
        </w:rPr>
        <w:t xml:space="preserve"> </w:t>
      </w:r>
    </w:p>
    <w:p w:rsidR="00F81902" w:rsidRDefault="00F81902" w:rsidP="00FA46CA">
      <w:pPr>
        <w:spacing w:after="0" w:line="240" w:lineRule="auto"/>
        <w:ind w:firstLine="708"/>
      </w:pPr>
    </w:p>
    <w:sectPr w:rsidR="00F81902" w:rsidSect="009375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5C2D"/>
    <w:multiLevelType w:val="hybridMultilevel"/>
    <w:tmpl w:val="F2CC0930"/>
    <w:lvl w:ilvl="0" w:tplc="4D344EDE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93432E"/>
    <w:multiLevelType w:val="multilevel"/>
    <w:tmpl w:val="04DCE2D8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22272F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32AB0580"/>
    <w:multiLevelType w:val="hybridMultilevel"/>
    <w:tmpl w:val="10862D10"/>
    <w:lvl w:ilvl="0" w:tplc="64F20B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AD8"/>
    <w:rsid w:val="00190AD8"/>
    <w:rsid w:val="00237A1C"/>
    <w:rsid w:val="00362C3B"/>
    <w:rsid w:val="003E44EC"/>
    <w:rsid w:val="004A08E6"/>
    <w:rsid w:val="004E73BA"/>
    <w:rsid w:val="005F1595"/>
    <w:rsid w:val="006F2209"/>
    <w:rsid w:val="00726E1A"/>
    <w:rsid w:val="00827D7A"/>
    <w:rsid w:val="00864F8D"/>
    <w:rsid w:val="008E00E3"/>
    <w:rsid w:val="008E2810"/>
    <w:rsid w:val="008E75A6"/>
    <w:rsid w:val="009258EE"/>
    <w:rsid w:val="009D34A7"/>
    <w:rsid w:val="00C27409"/>
    <w:rsid w:val="00C332EC"/>
    <w:rsid w:val="00CC05D9"/>
    <w:rsid w:val="00D300A4"/>
    <w:rsid w:val="00D73EF6"/>
    <w:rsid w:val="00DD1A3A"/>
    <w:rsid w:val="00E56DEA"/>
    <w:rsid w:val="00F81902"/>
    <w:rsid w:val="00FA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A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A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Buzdenkova</dc:creator>
  <cp:lastModifiedBy>1</cp:lastModifiedBy>
  <cp:revision>14</cp:revision>
  <cp:lastPrinted>2026-06-19T05:38:00Z</cp:lastPrinted>
  <dcterms:created xsi:type="dcterms:W3CDTF">2026-06-09T05:20:00Z</dcterms:created>
  <dcterms:modified xsi:type="dcterms:W3CDTF">2026-06-19T05:40:00Z</dcterms:modified>
</cp:coreProperties>
</file>