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73" w:rsidRDefault="007D0673" w:rsidP="00406CCE">
      <w:pPr>
        <w:pStyle w:val="ConsPlusNormal"/>
        <w:ind w:left="6237"/>
        <w:jc w:val="right"/>
        <w:rPr>
          <w:rFonts w:ascii="Times New Roman" w:hAnsi="Times New Roman" w:cs="Times New Roman"/>
        </w:rPr>
      </w:pPr>
      <w:r w:rsidRPr="007D067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7D0673" w:rsidRPr="007D0673" w:rsidRDefault="007D0673" w:rsidP="00406CCE">
      <w:pPr>
        <w:pStyle w:val="ConsPlusNormal"/>
        <w:ind w:left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Pr="007D0673">
        <w:rPr>
          <w:rFonts w:ascii="Times New Roman" w:hAnsi="Times New Roman" w:cs="Times New Roman"/>
        </w:rPr>
        <w:t xml:space="preserve"> </w:t>
      </w:r>
      <w:r w:rsidR="00C51C43">
        <w:rPr>
          <w:rFonts w:ascii="Times New Roman" w:hAnsi="Times New Roman" w:cs="Times New Roman"/>
        </w:rPr>
        <w:t>постановлению</w:t>
      </w:r>
      <w:r w:rsidRPr="007D0673">
        <w:rPr>
          <w:rFonts w:ascii="Times New Roman" w:hAnsi="Times New Roman" w:cs="Times New Roman"/>
        </w:rPr>
        <w:t xml:space="preserve"> администрации </w:t>
      </w:r>
    </w:p>
    <w:p w:rsidR="00251DF4" w:rsidRDefault="00251DF4" w:rsidP="00406CCE">
      <w:pPr>
        <w:pStyle w:val="ConsPlusNormal"/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Вознесенского муниципального </w:t>
      </w:r>
      <w:r w:rsidR="007D0673" w:rsidRPr="007D0673">
        <w:rPr>
          <w:rFonts w:ascii="Times New Roman" w:hAnsi="Times New Roman" w:cs="Times New Roman"/>
        </w:rPr>
        <w:t>округа</w:t>
      </w:r>
      <w:r w:rsidR="007D0673">
        <w:rPr>
          <w:rFonts w:ascii="Times New Roman" w:hAnsi="Times New Roman" w:cs="Times New Roman"/>
        </w:rPr>
        <w:t xml:space="preserve"> </w:t>
      </w:r>
    </w:p>
    <w:p w:rsidR="007D0673" w:rsidRPr="007D0673" w:rsidRDefault="007D0673" w:rsidP="00406CCE">
      <w:pPr>
        <w:pStyle w:val="ConsPlusNormal"/>
        <w:ind w:left="5387" w:firstLine="850"/>
        <w:jc w:val="right"/>
        <w:rPr>
          <w:rFonts w:ascii="Times New Roman" w:hAnsi="Times New Roman" w:cs="Times New Roman"/>
        </w:rPr>
      </w:pPr>
      <w:r w:rsidRPr="007D0673">
        <w:rPr>
          <w:rFonts w:ascii="Times New Roman" w:hAnsi="Times New Roman" w:cs="Times New Roman"/>
        </w:rPr>
        <w:t>Нижегородской области</w:t>
      </w:r>
    </w:p>
    <w:p w:rsidR="007D0673" w:rsidRPr="007D0673" w:rsidRDefault="007D0673" w:rsidP="00406CCE">
      <w:pPr>
        <w:pStyle w:val="ConsPlusNormal"/>
        <w:ind w:left="62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D067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  </w:t>
      </w:r>
      <w:r w:rsidR="00406CCE">
        <w:rPr>
          <w:rFonts w:ascii="Times New Roman" w:hAnsi="Times New Roman" w:cs="Times New Roman"/>
        </w:rPr>
        <w:t>07.</w:t>
      </w:r>
      <w:r w:rsidR="008A6F73">
        <w:rPr>
          <w:rFonts w:ascii="Times New Roman" w:hAnsi="Times New Roman" w:cs="Times New Roman"/>
        </w:rPr>
        <w:t>03</w:t>
      </w:r>
      <w:r w:rsidRPr="007D0673">
        <w:rPr>
          <w:rFonts w:ascii="Times New Roman" w:hAnsi="Times New Roman" w:cs="Times New Roman"/>
        </w:rPr>
        <w:t xml:space="preserve">.2023г. № </w:t>
      </w:r>
      <w:r w:rsidR="00406CCE">
        <w:rPr>
          <w:rFonts w:ascii="Times New Roman" w:hAnsi="Times New Roman" w:cs="Times New Roman"/>
        </w:rPr>
        <w:t>324</w:t>
      </w:r>
      <w:r w:rsidRPr="007D0673">
        <w:rPr>
          <w:rFonts w:ascii="Times New Roman" w:hAnsi="Times New Roman" w:cs="Times New Roman"/>
        </w:rPr>
        <w:t xml:space="preserve">       </w:t>
      </w:r>
      <w:r w:rsidR="00EA20C0">
        <w:rPr>
          <w:rFonts w:ascii="Times New Roman" w:hAnsi="Times New Roman" w:cs="Times New Roman"/>
        </w:rPr>
        <w:t xml:space="preserve">   </w:t>
      </w:r>
    </w:p>
    <w:p w:rsidR="007D0673" w:rsidRPr="007D0673" w:rsidRDefault="007D0673" w:rsidP="00251DF4">
      <w:pPr>
        <w:pStyle w:val="ConsPlusNormal"/>
        <w:ind w:left="6237"/>
        <w:jc w:val="right"/>
        <w:rPr>
          <w:rFonts w:ascii="Times New Roman" w:hAnsi="Times New Roman" w:cs="Times New Roman"/>
        </w:rPr>
      </w:pPr>
    </w:p>
    <w:p w:rsidR="007D0673" w:rsidRPr="007D0673" w:rsidRDefault="007D0673" w:rsidP="007D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406CCE" w:rsidP="007D06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7D0673" w:rsidRPr="007D0673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</w:p>
    <w:p w:rsidR="007D0673" w:rsidRDefault="007D0673" w:rsidP="007D06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73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муниципальных служащих, и иных лиц в администрации Вознесенского муниципального округа Нижегородской области </w:t>
      </w:r>
    </w:p>
    <w:p w:rsidR="007D0673" w:rsidRPr="00564D9C" w:rsidRDefault="007D0673" w:rsidP="007D06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(далее - Положение)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о комиссии по соблюдению требований к служебному поведению и урегулированию конфликта интересов муниципальных служащих, и иных лиц в администрации Вознесенского муниципального округа Нижегородской области (далее - комиссия), образуемая в соответствии с Федеральным </w:t>
      </w:r>
      <w:hyperlink r:id="rId7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</w:t>
      </w:r>
      <w:r w:rsidRPr="007D0673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60D5C">
        <w:rPr>
          <w:rFonts w:ascii="Times New Roman" w:hAnsi="Times New Roman" w:cs="Times New Roman"/>
          <w:sz w:val="28"/>
          <w:szCs w:val="28"/>
        </w:rPr>
        <w:t>273-ФЗ «</w:t>
      </w:r>
      <w:r w:rsidRPr="007D067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F5D99">
        <w:rPr>
          <w:rFonts w:ascii="Times New Roman" w:hAnsi="Times New Roman" w:cs="Times New Roman"/>
          <w:sz w:val="28"/>
          <w:szCs w:val="28"/>
        </w:rPr>
        <w:t>»</w:t>
      </w:r>
      <w:r w:rsidR="002133A8">
        <w:rPr>
          <w:rFonts w:ascii="Times New Roman" w:hAnsi="Times New Roman" w:cs="Times New Roman"/>
          <w:sz w:val="28"/>
          <w:szCs w:val="28"/>
        </w:rPr>
        <w:t xml:space="preserve">, с Указом Президента РФ от 22.12.2015 №650 «О порядке сообщения лицами, </w:t>
      </w:r>
      <w:r w:rsidR="00CD35EE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="002133A8">
        <w:rPr>
          <w:rFonts w:ascii="Times New Roman" w:hAnsi="Times New Roman" w:cs="Times New Roman"/>
          <w:sz w:val="28"/>
          <w:szCs w:val="28"/>
        </w:rPr>
        <w:t xml:space="preserve"> отдельные муниципальные </w:t>
      </w:r>
      <w:r w:rsidR="00CD35EE">
        <w:rPr>
          <w:rFonts w:ascii="Times New Roman" w:hAnsi="Times New Roman" w:cs="Times New Roman"/>
          <w:sz w:val="28"/>
          <w:szCs w:val="28"/>
        </w:rPr>
        <w:t>должности</w:t>
      </w:r>
      <w:r w:rsidR="002133A8">
        <w:rPr>
          <w:rFonts w:ascii="Times New Roman" w:hAnsi="Times New Roman" w:cs="Times New Roman"/>
          <w:sz w:val="28"/>
          <w:szCs w:val="28"/>
        </w:rPr>
        <w:t xml:space="preserve"> Российской Федерации, должности федеральной муниципальной службы, и иными лицами о возникновении личной заинтересованности при исполнении </w:t>
      </w:r>
      <w:r w:rsidR="00CD35EE">
        <w:rPr>
          <w:rFonts w:ascii="Times New Roman" w:hAnsi="Times New Roman" w:cs="Times New Roman"/>
          <w:sz w:val="28"/>
          <w:szCs w:val="28"/>
        </w:rPr>
        <w:t>должностных</w:t>
      </w:r>
      <w:r w:rsidR="002133A8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или может привести к конфликту интересов».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руководствуются </w:t>
      </w:r>
      <w:hyperlink r:id="rId8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</w:t>
      </w:r>
      <w:r w:rsidRPr="007D0673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Нижегородской области, Вознесенского муниципального округа, настоящим Положением.</w:t>
      </w:r>
    </w:p>
    <w:p w:rsidR="007D0673" w:rsidRPr="007D0673" w:rsidRDefault="00CD35EE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D0673">
        <w:rPr>
          <w:rFonts w:ascii="Times New Roman" w:hAnsi="Times New Roman" w:cs="Times New Roman"/>
          <w:sz w:val="28"/>
          <w:szCs w:val="28"/>
        </w:rPr>
        <w:t xml:space="preserve"> З</w:t>
      </w:r>
      <w:r w:rsidR="007D0673" w:rsidRPr="007D0673">
        <w:rPr>
          <w:rFonts w:ascii="Times New Roman" w:hAnsi="Times New Roman" w:cs="Times New Roman"/>
          <w:sz w:val="28"/>
          <w:szCs w:val="28"/>
        </w:rPr>
        <w:t>адач</w:t>
      </w:r>
      <w:r w:rsidR="007D0673">
        <w:rPr>
          <w:rFonts w:ascii="Times New Roman" w:hAnsi="Times New Roman" w:cs="Times New Roman"/>
          <w:sz w:val="28"/>
          <w:szCs w:val="28"/>
        </w:rPr>
        <w:t>ами</w:t>
      </w:r>
      <w:r w:rsidR="007D0673" w:rsidRPr="007D0673">
        <w:rPr>
          <w:rFonts w:ascii="Times New Roman" w:hAnsi="Times New Roman" w:cs="Times New Roman"/>
          <w:sz w:val="28"/>
          <w:szCs w:val="28"/>
        </w:rPr>
        <w:t xml:space="preserve"> комиссии является содействие администрации Вознесенского муниципального округа</w:t>
      </w:r>
      <w:r w:rsidR="007D0673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Администрация)</w:t>
      </w:r>
      <w:r w:rsidR="007D0673" w:rsidRPr="007D0673">
        <w:rPr>
          <w:rFonts w:ascii="Times New Roman" w:hAnsi="Times New Roman" w:cs="Times New Roman"/>
          <w:sz w:val="28"/>
          <w:szCs w:val="28"/>
        </w:rPr>
        <w:t>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а) в обеспечении соблюдения </w:t>
      </w:r>
      <w:r w:rsidR="00E60D5C">
        <w:rPr>
          <w:rFonts w:ascii="Times New Roman" w:hAnsi="Times New Roman" w:cs="Times New Roman"/>
          <w:sz w:val="28"/>
          <w:szCs w:val="28"/>
        </w:rPr>
        <w:t>муниципальными служащими А</w:t>
      </w:r>
      <w:r w:rsidRPr="00E60D5C">
        <w:rPr>
          <w:rFonts w:ascii="Times New Roman" w:hAnsi="Times New Roman" w:cs="Times New Roman"/>
          <w:sz w:val="28"/>
          <w:szCs w:val="28"/>
        </w:rPr>
        <w:t>дминистрации, и иными лицами, в т</w:t>
      </w:r>
      <w:r w:rsidRPr="007D0673">
        <w:rPr>
          <w:rFonts w:ascii="Times New Roman" w:hAnsi="Times New Roman" w:cs="Times New Roman"/>
          <w:sz w:val="28"/>
          <w:szCs w:val="28"/>
        </w:rPr>
        <w:t xml:space="preserve">ом числе и её структурных подразделений, являющихся юридическими лицами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 w:rsidRPr="00564D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от</w:t>
      </w:r>
      <w:r w:rsidRPr="007D0673">
        <w:rPr>
          <w:rFonts w:ascii="Times New Roman" w:hAnsi="Times New Roman" w:cs="Times New Roman"/>
          <w:sz w:val="28"/>
          <w:szCs w:val="28"/>
        </w:rPr>
        <w:t xml:space="preserve"> 25 декабря 2008 г. </w:t>
      </w:r>
      <w:r w:rsidR="00E60D5C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7D0673">
        <w:rPr>
          <w:rFonts w:ascii="Times New Roman" w:hAnsi="Times New Roman" w:cs="Times New Roman"/>
          <w:sz w:val="28"/>
          <w:szCs w:val="28"/>
        </w:rPr>
        <w:t xml:space="preserve">, другими </w:t>
      </w:r>
      <w:r w:rsidRPr="00564D9C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 w:rsidRPr="007D0673">
        <w:rPr>
          <w:rFonts w:ascii="Times New Roman" w:hAnsi="Times New Roman" w:cs="Times New Roman"/>
          <w:sz w:val="28"/>
          <w:szCs w:val="28"/>
        </w:rPr>
        <w:t xml:space="preserve"> (далее - требования к служебному поведению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и (или) требования об урегулировании конфликта интересов);</w:t>
      </w:r>
    </w:p>
    <w:p w:rsidR="00314D55" w:rsidRPr="007D0673" w:rsidRDefault="007D0673" w:rsidP="006724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б) в осуществлении в администрации округа мер по предупреждению коррупции.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D0673" w:rsidRPr="007D0673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</w:t>
      </w:r>
      <w:r w:rsidR="007D0673" w:rsidRPr="007D0673">
        <w:rPr>
          <w:rFonts w:ascii="Times New Roman" w:hAnsi="Times New Roman" w:cs="Times New Roman"/>
          <w:sz w:val="28"/>
          <w:szCs w:val="28"/>
        </w:rPr>
        <w:lastRenderedPageBreak/>
        <w:t>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округа.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5. Комиссия образуется нормативным правовым актом администрации округа. Указанным актом утверждаются состав комиссии и порядок ее работы.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</w:t>
      </w:r>
      <w:r w:rsidRPr="00A179B7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A179B7">
        <w:rPr>
          <w:rFonts w:ascii="Times New Roman" w:hAnsi="Times New Roman" w:cs="Times New Roman"/>
          <w:sz w:val="28"/>
          <w:szCs w:val="28"/>
        </w:rPr>
        <w:t>местного самоуправления округа</w:t>
      </w:r>
      <w:r w:rsidRPr="007D0673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муниципальной службы в администрации округа,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 w:rsidRPr="007D0673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5EE">
        <w:rPr>
          <w:rFonts w:ascii="Times New Roman" w:hAnsi="Times New Roman" w:cs="Times New Roman"/>
          <w:sz w:val="28"/>
          <w:szCs w:val="28"/>
        </w:rPr>
        <w:t>а) заместитель главы администрации округа (председатель комиссии), руководитель сектора по правовым вопросам и кадрам администрации Вознесенского</w:t>
      </w:r>
      <w:r w:rsidR="00314D55" w:rsidRPr="00CD35E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D35EE">
        <w:rPr>
          <w:rFonts w:ascii="Times New Roman" w:hAnsi="Times New Roman" w:cs="Times New Roman"/>
          <w:sz w:val="28"/>
          <w:szCs w:val="28"/>
        </w:rPr>
        <w:t>округа (далее – сектор по правовым вопросам), муниципальные</w:t>
      </w:r>
      <w:r w:rsidRPr="007D0673">
        <w:rPr>
          <w:rFonts w:ascii="Times New Roman" w:hAnsi="Times New Roman" w:cs="Times New Roman"/>
          <w:sz w:val="28"/>
          <w:szCs w:val="28"/>
        </w:rPr>
        <w:t xml:space="preserve"> служащие из других структурных подразделений администрации округа;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Start w:id="2" w:name="Par14"/>
      <w:bookmarkEnd w:id="1"/>
      <w:bookmarkEnd w:id="2"/>
      <w:r w:rsidRPr="007D0673">
        <w:rPr>
          <w:rFonts w:ascii="Times New Roman" w:hAnsi="Times New Roman" w:cs="Times New Roman"/>
          <w:sz w:val="28"/>
          <w:szCs w:val="28"/>
        </w:rPr>
        <w:t>в) представитель образовательной организации.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7D0673">
        <w:rPr>
          <w:rFonts w:ascii="Times New Roman" w:hAnsi="Times New Roman" w:cs="Times New Roman"/>
          <w:sz w:val="28"/>
          <w:szCs w:val="28"/>
        </w:rPr>
        <w:t>7. Глава местного самоуправления округа может принять решение о включении в состав комиссии: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а) представителя общественного объединения;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ветеранов;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D0673" w:rsidRPr="007D0673">
        <w:rPr>
          <w:rFonts w:ascii="Times New Roman" w:hAnsi="Times New Roman" w:cs="Times New Roman"/>
          <w:sz w:val="28"/>
          <w:szCs w:val="28"/>
        </w:rPr>
        <w:t>представителя профсоюзной организации, действующей в установленном порядке в администрации округа.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муниципальной службы в администрации округа, должно составлять не менее одной четверти от общего числа членов комиссии.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"/>
      <w:bookmarkEnd w:id="4"/>
      <w:r w:rsidRPr="007D0673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округа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5"/>
      <w:bookmarkEnd w:id="5"/>
      <w:r w:rsidRPr="007D0673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округа;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представитель муниципального служащего, в отношении которого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округа, недопустимо.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8"/>
      <w:bookmarkEnd w:id="6"/>
      <w:r w:rsidRPr="007D0673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9"/>
      <w:bookmarkEnd w:id="7"/>
      <w:r w:rsidRPr="007D0673">
        <w:rPr>
          <w:rFonts w:ascii="Times New Roman" w:hAnsi="Times New Roman" w:cs="Times New Roman"/>
          <w:sz w:val="28"/>
          <w:szCs w:val="28"/>
        </w:rPr>
        <w:t>а) представление представителя нанимателя (работодателя)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администрацией округа, материалов проверки, свидетельствующих: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0"/>
      <w:bookmarkEnd w:id="8"/>
      <w:r>
        <w:rPr>
          <w:rFonts w:ascii="Times New Roman" w:hAnsi="Times New Roman" w:cs="Times New Roman"/>
          <w:sz w:val="28"/>
          <w:szCs w:val="28"/>
        </w:rPr>
        <w:t>-</w:t>
      </w:r>
      <w:r w:rsidR="007D0673" w:rsidRPr="007D0673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сведений, предусмотренных названным Положением;</w:t>
      </w:r>
    </w:p>
    <w:p w:rsidR="007D0673" w:rsidRPr="007D0673" w:rsidRDefault="00AF5D99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1"/>
      <w:bookmarkEnd w:id="9"/>
      <w:r>
        <w:rPr>
          <w:rFonts w:ascii="Times New Roman" w:hAnsi="Times New Roman" w:cs="Times New Roman"/>
          <w:sz w:val="28"/>
          <w:szCs w:val="28"/>
        </w:rPr>
        <w:t>-</w:t>
      </w:r>
      <w:r w:rsidR="007D0673" w:rsidRPr="007D0673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2"/>
      <w:bookmarkEnd w:id="10"/>
      <w:r w:rsidRPr="007D0673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в сектор по правовым вопросам, в порядке, установленном нормативным правовым актом: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3"/>
      <w:bookmarkEnd w:id="11"/>
      <w:proofErr w:type="gramStart"/>
      <w:r w:rsidRPr="00CD35EE">
        <w:rPr>
          <w:rFonts w:ascii="Times New Roman" w:hAnsi="Times New Roman" w:cs="Times New Roman"/>
          <w:sz w:val="28"/>
          <w:szCs w:val="28"/>
        </w:rPr>
        <w:t>- обращение гражданина, замещавшего в администрации округа должность муниципальной службы, включенную в перечень должностей, утвержденный нормативным правовым актом Совета депутатов собрания округа, о даче согласия на замещение должности в коммерческой или некоммерческой</w:t>
      </w:r>
      <w:r w:rsidRPr="007D0673">
        <w:rPr>
          <w:rFonts w:ascii="Times New Roman" w:hAnsi="Times New Roman" w:cs="Times New Roman"/>
          <w:sz w:val="28"/>
          <w:szCs w:val="28"/>
        </w:rPr>
        <w:t xml:space="preserve">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истечения двух лет со дня увольнения с муниципальной службы;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4"/>
      <w:bookmarkEnd w:id="12"/>
      <w:r w:rsidRPr="007D0673"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5"/>
      <w:bookmarkEnd w:id="13"/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 о невозможности выполнить требования </w:t>
      </w:r>
      <w:r w:rsidRPr="00564D9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от</w:t>
      </w:r>
      <w:r w:rsidRPr="007D0673">
        <w:rPr>
          <w:rFonts w:ascii="Times New Roman" w:hAnsi="Times New Roman" w:cs="Times New Roman"/>
          <w:sz w:val="28"/>
          <w:szCs w:val="28"/>
        </w:rPr>
        <w:t xml:space="preserve"> 7 мая 2013 г. </w:t>
      </w:r>
      <w:r w:rsidR="00AF5D99">
        <w:rPr>
          <w:rFonts w:ascii="Times New Roman" w:hAnsi="Times New Roman" w:cs="Times New Roman"/>
          <w:sz w:val="28"/>
          <w:szCs w:val="28"/>
        </w:rPr>
        <w:t>№ 79-ФЗ «</w:t>
      </w:r>
      <w:r w:rsidRPr="007D0673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</w:r>
      <w:r w:rsidR="00AF5D99">
        <w:rPr>
          <w:rFonts w:ascii="Times New Roman" w:hAnsi="Times New Roman" w:cs="Times New Roman"/>
          <w:sz w:val="28"/>
          <w:szCs w:val="28"/>
        </w:rPr>
        <w:t>тами» (далее - Федеральный закон «</w:t>
      </w:r>
      <w:r w:rsidRPr="007D0673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AF5D99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7D0673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37"/>
      <w:bookmarkEnd w:id="14"/>
      <w:r w:rsidRPr="007D0673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9"/>
      <w:bookmarkEnd w:id="15"/>
      <w:r w:rsidRPr="007D0673">
        <w:rPr>
          <w:rFonts w:ascii="Times New Roman" w:hAnsi="Times New Roman" w:cs="Times New Roman"/>
          <w:sz w:val="28"/>
          <w:szCs w:val="28"/>
        </w:rPr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района мер по предупреждению коррупции;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40"/>
      <w:bookmarkEnd w:id="16"/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г) представление представителем нанимателя (работодателем) материалов проверки, свидетельствующих о представлении муниципальным служащим недостоверных или неполных сведений, </w:t>
      </w:r>
      <w:r w:rsidRPr="00564D9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="00AF5D99">
        <w:rPr>
          <w:rFonts w:ascii="Times New Roman" w:hAnsi="Times New Roman" w:cs="Times New Roman"/>
          <w:sz w:val="28"/>
          <w:szCs w:val="28"/>
        </w:rPr>
        <w:t>№ 230-ФЗ «</w:t>
      </w:r>
      <w:r w:rsidRPr="00564D9C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муниципальные должности</w:t>
      </w:r>
      <w:r w:rsidRPr="007D0673">
        <w:rPr>
          <w:rFonts w:ascii="Times New Roman" w:hAnsi="Times New Roman" w:cs="Times New Roman"/>
          <w:sz w:val="28"/>
          <w:szCs w:val="28"/>
        </w:rPr>
        <w:t>, и иных лиц их доходам</w:t>
      </w:r>
      <w:r w:rsidR="00AF5D99">
        <w:rPr>
          <w:rFonts w:ascii="Times New Roman" w:hAnsi="Times New Roman" w:cs="Times New Roman"/>
          <w:sz w:val="28"/>
          <w:szCs w:val="28"/>
        </w:rPr>
        <w:t>»</w:t>
      </w:r>
      <w:r w:rsidRPr="007D0673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AF5D99">
        <w:rPr>
          <w:rFonts w:ascii="Times New Roman" w:hAnsi="Times New Roman" w:cs="Times New Roman"/>
          <w:sz w:val="28"/>
          <w:szCs w:val="28"/>
        </w:rPr>
        <w:t>«</w:t>
      </w:r>
      <w:r w:rsidRPr="007D067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муниципальные должности, и иных лиц их доходам</w:t>
      </w:r>
      <w:r w:rsidR="00AF5D99">
        <w:rPr>
          <w:rFonts w:ascii="Times New Roman" w:hAnsi="Times New Roman" w:cs="Times New Roman"/>
          <w:sz w:val="28"/>
          <w:szCs w:val="28"/>
        </w:rPr>
        <w:t>»</w:t>
      </w:r>
      <w:r w:rsidRPr="007D067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42"/>
      <w:bookmarkEnd w:id="17"/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д) поступившее в </w:t>
      </w:r>
      <w:r w:rsidRPr="00564D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3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AF5D99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64.1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администрацию </w:t>
      </w:r>
      <w:r w:rsidR="0088632C">
        <w:rPr>
          <w:rFonts w:ascii="Times New Roman" w:hAnsi="Times New Roman" w:cs="Times New Roman"/>
          <w:sz w:val="28"/>
          <w:szCs w:val="28"/>
        </w:rPr>
        <w:t>округа</w:t>
      </w:r>
      <w:r w:rsidRPr="00564D9C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</w:t>
      </w:r>
      <w:r w:rsidRPr="007D0673">
        <w:rPr>
          <w:rFonts w:ascii="Times New Roman" w:hAnsi="Times New Roman" w:cs="Times New Roman"/>
          <w:sz w:val="28"/>
          <w:szCs w:val="28"/>
        </w:rPr>
        <w:t>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 xml:space="preserve">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88632C">
        <w:rPr>
          <w:rFonts w:ascii="Times New Roman" w:hAnsi="Times New Roman" w:cs="Times New Roman"/>
          <w:sz w:val="28"/>
          <w:szCs w:val="28"/>
        </w:rPr>
        <w:t>округа</w:t>
      </w:r>
      <w:r w:rsidRPr="007D0673">
        <w:rPr>
          <w:rFonts w:ascii="Times New Roman" w:hAnsi="Times New Roman" w:cs="Times New Roman"/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работы на условиях гражданско-правового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 комиссией не рассматривался.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Pr="00564D9C">
        <w:rPr>
          <w:rFonts w:ascii="Times New Roman" w:hAnsi="Times New Roman" w:cs="Times New Roman"/>
          <w:sz w:val="28"/>
          <w:szCs w:val="28"/>
        </w:rPr>
        <w:t>нарушения служебной дисциплины.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14.1. Обращение, указанное в </w:t>
      </w:r>
      <w:hyperlink r:id="rId15" w:anchor="Par33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"б"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</w:t>
      </w:r>
      <w:r w:rsidRPr="007D067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 округа, в сектор по правовым вопросам. </w:t>
      </w:r>
      <w:proofErr w:type="gramStart"/>
      <w:r w:rsidRPr="007D0673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секторе по правовым вопросам осуществляется рассмотрение обращения, по результатам которого подготавливается мотивированное заключение по существу обращения с учетом </w:t>
      </w:r>
      <w:r w:rsidRPr="00564D9C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16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223B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564D9C">
        <w:rPr>
          <w:rFonts w:ascii="Times New Roman" w:hAnsi="Times New Roman" w:cs="Times New Roman"/>
          <w:sz w:val="28"/>
          <w:szCs w:val="28"/>
        </w:rPr>
        <w:t>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14.2. Обращение, указанное в </w:t>
      </w:r>
      <w:hyperlink r:id="rId17" w:anchor="Par33" w:history="1">
        <w:r w:rsidR="00AF5D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14.3. Уведомление, указанное в </w:t>
      </w:r>
      <w:hyperlink r:id="rId18" w:anchor="Par42" w:history="1">
        <w:r w:rsidR="00AF5D9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рассматривается сектором по правовым вопросам, который осуществляет подготовку мотивированного</w:t>
      </w:r>
      <w:r w:rsidRPr="007D0673">
        <w:rPr>
          <w:rFonts w:ascii="Times New Roman" w:hAnsi="Times New Roman" w:cs="Times New Roman"/>
          <w:sz w:val="28"/>
          <w:szCs w:val="28"/>
        </w:rPr>
        <w:t xml:space="preserve"> заключения о соблюдении гражданином, замещавшим должность муниципальной службы в администрации округа, </w:t>
      </w:r>
      <w:r w:rsidRPr="00564D9C">
        <w:rPr>
          <w:rFonts w:ascii="Times New Roman" w:hAnsi="Times New Roman" w:cs="Times New Roman"/>
          <w:sz w:val="28"/>
          <w:szCs w:val="28"/>
        </w:rPr>
        <w:t xml:space="preserve">требований </w:t>
      </w:r>
      <w:hyperlink r:id="rId19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223B7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564D9C">
        <w:rPr>
          <w:rFonts w:ascii="Times New Roman" w:hAnsi="Times New Roman" w:cs="Times New Roman"/>
          <w:sz w:val="28"/>
          <w:szCs w:val="28"/>
        </w:rPr>
        <w:t>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14.4. Уведомление, указанное в </w:t>
      </w:r>
      <w:hyperlink r:id="rId20" w:anchor="Par37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рассматривается сектором по правовым вопросам, который осуществляет подготовку мотивированного заключения по результатам рассмотрения уведомления.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14.5.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1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3 настоящего Положения, или уведомлений, указанных в </w:t>
      </w:r>
      <w:hyperlink r:id="rId22" w:anchor="Par37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должностные лица сектора по правовым вопросам имеют право проводить собеседование с муниципальным служащим</w:t>
      </w:r>
      <w:r w:rsidRPr="007D0673">
        <w:rPr>
          <w:rFonts w:ascii="Times New Roman" w:hAnsi="Times New Roman" w:cs="Times New Roman"/>
          <w:sz w:val="28"/>
          <w:szCs w:val="28"/>
        </w:rPr>
        <w:t>, представившим обращение или уведомление, получать от него письменные пояснения, а глава местного</w:t>
      </w:r>
      <w:proofErr w:type="gramEnd"/>
      <w:r w:rsidRPr="007D0673">
        <w:rPr>
          <w:rFonts w:ascii="Times New Roman" w:hAnsi="Times New Roman" w:cs="Times New Roman"/>
          <w:sz w:val="28"/>
          <w:szCs w:val="28"/>
        </w:rPr>
        <w:t xml:space="preserve"> самоуправления округа или его заместитель, специально на то уполномоченный, может направлять в установленном порядке запросы в муниципальные органы, органы местного самоуправления и </w:t>
      </w:r>
      <w:r w:rsidRPr="007D0673">
        <w:rPr>
          <w:rFonts w:ascii="Times New Roman" w:hAnsi="Times New Roman" w:cs="Times New Roman"/>
          <w:sz w:val="28"/>
          <w:szCs w:val="28"/>
        </w:rPr>
        <w:lastRenderedPageBreak/>
        <w:t>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15. Председатель комиссии при поступлении к нему в порядке, предусмотренном нормативным правовым актом, информации, содержащей основания для проведения заседания комиссии: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 w:rsidRPr="00564D9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24" w:anchor="Par60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15.1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anchor="Par6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15.2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сектор по правовым вопросам, и с результатами ее проверки;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26" w:anchor="Par25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60"/>
      <w:bookmarkEnd w:id="18"/>
      <w:r w:rsidRPr="00564D9C">
        <w:rPr>
          <w:rFonts w:ascii="Times New Roman" w:hAnsi="Times New Roman" w:cs="Times New Roman"/>
          <w:sz w:val="28"/>
          <w:szCs w:val="28"/>
        </w:rPr>
        <w:t xml:space="preserve">15.1. Заседание комиссии по рассмотрению заявлений, указанных в </w:t>
      </w:r>
      <w:hyperlink r:id="rId27" w:anchor="Par3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третьем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anchor="Par35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как правило</w:t>
      </w:r>
      <w:r w:rsidRPr="007D0673">
        <w:rPr>
          <w:rFonts w:ascii="Times New Roman" w:hAnsi="Times New Roman" w:cs="Times New Roman"/>
          <w:sz w:val="28"/>
          <w:szCs w:val="28"/>
        </w:rPr>
        <w:t>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62"/>
      <w:bookmarkEnd w:id="19"/>
      <w:r w:rsidRPr="007D0673">
        <w:rPr>
          <w:rFonts w:ascii="Times New Roman" w:hAnsi="Times New Roman" w:cs="Times New Roman"/>
          <w:sz w:val="28"/>
          <w:szCs w:val="28"/>
        </w:rPr>
        <w:t xml:space="preserve">15.2. Уведомление, </w:t>
      </w:r>
      <w:r w:rsidRPr="00564D9C">
        <w:rPr>
          <w:rFonts w:ascii="Times New Roman" w:hAnsi="Times New Roman" w:cs="Times New Roman"/>
          <w:sz w:val="28"/>
          <w:szCs w:val="28"/>
        </w:rPr>
        <w:t xml:space="preserve">указанное в </w:t>
      </w:r>
      <w:hyperlink r:id="rId29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как правило, рассматривается на очередном (плановом) заседании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</w:t>
      </w:r>
      <w:r w:rsidR="00AF5D99">
        <w:rPr>
          <w:rFonts w:ascii="Times New Roman" w:hAnsi="Times New Roman" w:cs="Times New Roman"/>
          <w:sz w:val="28"/>
          <w:szCs w:val="28"/>
        </w:rPr>
        <w:t>пальной службы в администрации округ</w:t>
      </w:r>
      <w:r w:rsidRPr="00564D9C">
        <w:rPr>
          <w:rFonts w:ascii="Times New Roman" w:hAnsi="Times New Roman" w:cs="Times New Roman"/>
          <w:sz w:val="28"/>
          <w:szCs w:val="28"/>
        </w:rPr>
        <w:t xml:space="preserve">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30" w:anchor="Par3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16.1. Заседания комиссии могут проводиться в отсутствие муниципального служащего или гражданина в случае: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31" w:anchor="Par3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>намерении муниципального служащего</w:t>
      </w:r>
      <w:r w:rsidRPr="007D0673">
        <w:rPr>
          <w:rFonts w:ascii="Times New Roman" w:hAnsi="Times New Roman" w:cs="Times New Roman"/>
          <w:sz w:val="28"/>
          <w:szCs w:val="28"/>
        </w:rPr>
        <w:t xml:space="preserve"> или гражданина лично присутствовать на заседании комиссии;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округа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18. Члены комиссии и лица, участвовавшие в ее заседании, не вправе разглашать сведения, ставшие им </w:t>
      </w:r>
      <w:r w:rsidRPr="00564D9C">
        <w:rPr>
          <w:rFonts w:ascii="Times New Roman" w:hAnsi="Times New Roman" w:cs="Times New Roman"/>
          <w:sz w:val="28"/>
          <w:szCs w:val="28"/>
        </w:rPr>
        <w:t>известными в ходе работы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73"/>
      <w:bookmarkEnd w:id="20"/>
      <w:r w:rsidRPr="00564D9C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r:id="rId32" w:anchor="Par30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«а»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74"/>
      <w:bookmarkEnd w:id="21"/>
      <w:proofErr w:type="gramStart"/>
      <w:r w:rsidRPr="00564D9C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 в соответствии с Положением о пр</w:t>
      </w:r>
      <w:r w:rsidRPr="007D0673">
        <w:rPr>
          <w:rFonts w:ascii="Times New Roman" w:hAnsi="Times New Roman" w:cs="Times New Roman"/>
          <w:sz w:val="28"/>
          <w:szCs w:val="28"/>
        </w:rPr>
        <w:t>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утвержденного администрацией округа, являются достоверными и полными;</w:t>
      </w:r>
      <w:proofErr w:type="gramEnd"/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б) установить, что сведения, </w:t>
      </w:r>
      <w:r w:rsidRPr="00564D9C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муниципальным служащим в соответствии с Положением, названным в </w:t>
      </w:r>
      <w:hyperlink r:id="rId33" w:anchor="Par74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«а»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настоящего пункта</w:t>
        </w:r>
      </w:hyperlink>
      <w:r w:rsidRPr="00564D9C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r:id="rId34" w:anchor="Par31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 подпункта «а»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</w:t>
      </w:r>
      <w:r w:rsidRPr="00564D9C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r:id="rId35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>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82"/>
      <w:bookmarkEnd w:id="22"/>
      <w:r w:rsidRPr="00564D9C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r:id="rId36" w:anchor="Par34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</w:t>
      </w:r>
      <w:r w:rsidRPr="007D0673">
        <w:rPr>
          <w:rFonts w:ascii="Times New Roman" w:hAnsi="Times New Roman" w:cs="Times New Roman"/>
          <w:sz w:val="28"/>
          <w:szCs w:val="28"/>
        </w:rPr>
        <w:t>ять меры по представлению указанных сведений;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86"/>
      <w:bookmarkEnd w:id="23"/>
      <w:r w:rsidRPr="00564D9C">
        <w:rPr>
          <w:rFonts w:ascii="Times New Roman" w:hAnsi="Times New Roman" w:cs="Times New Roman"/>
          <w:sz w:val="28"/>
          <w:szCs w:val="28"/>
        </w:rPr>
        <w:t xml:space="preserve">22.1. По итогам рассмотрения вопроса, указанного в </w:t>
      </w:r>
      <w:hyperlink r:id="rId37" w:anchor="Par40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одпункте «г»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38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564D9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муниципальные д</w:t>
      </w:r>
      <w:r w:rsidR="00D223B7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564D9C">
        <w:rPr>
          <w:rFonts w:ascii="Times New Roman" w:hAnsi="Times New Roman" w:cs="Times New Roman"/>
          <w:sz w:val="28"/>
          <w:szCs w:val="28"/>
        </w:rPr>
        <w:t xml:space="preserve">, </w:t>
      </w:r>
      <w:r w:rsidR="00D223B7">
        <w:rPr>
          <w:rFonts w:ascii="Times New Roman" w:hAnsi="Times New Roman" w:cs="Times New Roman"/>
          <w:sz w:val="28"/>
          <w:szCs w:val="28"/>
        </w:rPr>
        <w:t xml:space="preserve"> </w:t>
      </w:r>
      <w:r w:rsidRPr="00564D9C">
        <w:rPr>
          <w:rFonts w:ascii="Times New Roman" w:hAnsi="Times New Roman" w:cs="Times New Roman"/>
          <w:sz w:val="28"/>
          <w:szCs w:val="28"/>
        </w:rPr>
        <w:t>являются достоверными и полными;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39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564D9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муниципальные д</w:t>
      </w:r>
      <w:r w:rsidR="00D223B7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564D9C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22.2. По итогам рассмотрения вопроса, указанного в </w:t>
      </w:r>
      <w:hyperlink r:id="rId40" w:anchor="Par35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четвертом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обстоятельства, препятствующие выполнению требований Федерального </w:t>
      </w:r>
      <w:hyperlink r:id="rId41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«</w:t>
      </w:r>
      <w:r w:rsidRPr="00564D9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223B7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564D9C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4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D223B7">
        <w:rPr>
          <w:rFonts w:ascii="Times New Roman" w:hAnsi="Times New Roman" w:cs="Times New Roman"/>
          <w:sz w:val="28"/>
          <w:szCs w:val="28"/>
        </w:rPr>
        <w:t xml:space="preserve"> «</w:t>
      </w:r>
      <w:r w:rsidRPr="00564D9C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223B7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564D9C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94"/>
      <w:bookmarkEnd w:id="24"/>
      <w:r w:rsidRPr="00564D9C">
        <w:rPr>
          <w:rFonts w:ascii="Times New Roman" w:hAnsi="Times New Roman" w:cs="Times New Roman"/>
          <w:sz w:val="28"/>
          <w:szCs w:val="28"/>
        </w:rPr>
        <w:t xml:space="preserve">22.3. По итогам рассмотрения вопроса, указанного в </w:t>
      </w:r>
      <w:hyperlink r:id="rId43" w:anchor="Par37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пятом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D0673" w:rsidRPr="007D0673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</w:t>
      </w:r>
      <w:r w:rsidRPr="007D0673">
        <w:rPr>
          <w:rFonts w:ascii="Times New Roman" w:hAnsi="Times New Roman" w:cs="Times New Roman"/>
          <w:sz w:val="28"/>
          <w:szCs w:val="28"/>
        </w:rPr>
        <w:t>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района принять меры по урегулированию конфликта интересов или по недопущению его возникновения;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</w:t>
      </w:r>
      <w:r w:rsidRPr="00564D9C">
        <w:rPr>
          <w:rFonts w:ascii="Times New Roman" w:hAnsi="Times New Roman" w:cs="Times New Roman"/>
          <w:sz w:val="28"/>
          <w:szCs w:val="28"/>
        </w:rPr>
        <w:t>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вопросов, указанных в </w:t>
      </w:r>
      <w:hyperlink r:id="rId44" w:anchor="Par29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anchor="Par3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anchor="Par40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</w:t>
        </w:r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7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3 настоящего Положения, и при наличии к тому оснований комиссия может принять иное решение, чем это предусмотрено </w:t>
      </w:r>
      <w:hyperlink r:id="rId48" w:anchor="Par73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пунктами 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19 - </w:t>
      </w:r>
      <w:hyperlink r:id="rId49" w:anchor="Par82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2, </w:t>
      </w:r>
      <w:hyperlink r:id="rId50" w:anchor="Par86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anchor="Par9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22.3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2" w:anchor="Par101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23.1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01"/>
      <w:bookmarkEnd w:id="25"/>
      <w:r w:rsidRPr="00564D9C">
        <w:rPr>
          <w:rFonts w:ascii="Times New Roman" w:hAnsi="Times New Roman" w:cs="Times New Roman"/>
          <w:sz w:val="28"/>
          <w:szCs w:val="28"/>
        </w:rPr>
        <w:t xml:space="preserve">23.1. По итогам рассмотрения вопроса, указанного в </w:t>
      </w:r>
      <w:hyperlink r:id="rId53" w:anchor="Par42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«д»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13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округа, одно из следующих решений: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в коммерческой или некоммерческой организации работ (оказание услуг) нарушают требования </w:t>
      </w:r>
      <w:hyperlink r:id="rId54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D223B7">
        <w:rPr>
          <w:rFonts w:ascii="Times New Roman" w:hAnsi="Times New Roman" w:cs="Times New Roman"/>
          <w:sz w:val="28"/>
          <w:szCs w:val="28"/>
        </w:rPr>
        <w:t>№ 273-ФЗ «</w:t>
      </w:r>
      <w:r w:rsidRPr="00564D9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23B7">
        <w:rPr>
          <w:rFonts w:ascii="Times New Roman" w:hAnsi="Times New Roman" w:cs="Times New Roman"/>
          <w:sz w:val="28"/>
          <w:szCs w:val="28"/>
        </w:rPr>
        <w:t>»</w:t>
      </w:r>
      <w:r w:rsidRPr="00564D9C">
        <w:rPr>
          <w:rFonts w:ascii="Times New Roman" w:hAnsi="Times New Roman" w:cs="Times New Roman"/>
          <w:sz w:val="28"/>
          <w:szCs w:val="28"/>
        </w:rPr>
        <w:t>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предусмотренного </w:t>
      </w:r>
      <w:hyperlink r:id="rId55" w:anchor="Par39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«в»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соответствующее решение.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25. Для исполнения решений комиссии могут быть подготовлены проекты нормативных правовых актов администрации округа, решений или поручений главы местного самоуправления округа, которые в установленном порядке представляются на рассмотрение главе местного самоуправления округа.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r:id="rId56" w:anchor="Par28" w:history="1"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57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 xml:space="preserve">3 настоящего Положения, для представителя нанимателя (работодателя) носят рекомендательный характер. Решение, принимаемое по итогам рассмотрения вопроса, указанного в </w:t>
      </w:r>
      <w:hyperlink r:id="rId58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носит обязательный характер.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28. В протоколе заседания комиссии указываются: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округа;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lastRenderedPageBreak/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30. Копии протокола заседания комиссии в 7-дневный срок со дня заседания направляются главе местного самоуправления округа, полностью или в виде выписок из него - муниципальному служащему, а также по решению комиссии - иным заинтересованным лицам.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31.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представителя нанимателя (работодателя)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34.1. </w:t>
      </w:r>
      <w:proofErr w:type="gramStart"/>
      <w:r w:rsidRPr="00564D9C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округа, вручается гражданину, замещавшему должность муниципальной службы в администрации округа, в отношении которого рассматривался вопрос, указанный в </w:t>
      </w:r>
      <w:hyperlink r:id="rId59" w:anchor="Par33" w:history="1">
        <w:r w:rsidR="00D223B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«б»</w:t>
        </w:r>
        <w:r w:rsidRPr="00564D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1</w:t>
        </w:r>
      </w:hyperlink>
      <w:r w:rsidRPr="00564D9C">
        <w:rPr>
          <w:rFonts w:ascii="Times New Roman" w:hAnsi="Times New Roman" w:cs="Times New Roman"/>
          <w:sz w:val="28"/>
          <w:szCs w:val="28"/>
        </w:rPr>
        <w:t>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</w:t>
      </w:r>
      <w:proofErr w:type="gramEnd"/>
      <w:r w:rsidRPr="00564D9C">
        <w:rPr>
          <w:rFonts w:ascii="Times New Roman" w:hAnsi="Times New Roman" w:cs="Times New Roman"/>
          <w:sz w:val="28"/>
          <w:szCs w:val="28"/>
        </w:rPr>
        <w:t xml:space="preserve"> соответствующего заседания комиссии.</w:t>
      </w:r>
    </w:p>
    <w:p w:rsidR="007D0673" w:rsidRPr="00564D9C" w:rsidRDefault="007D0673" w:rsidP="007D0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4D9C">
        <w:rPr>
          <w:rFonts w:ascii="Times New Roman" w:hAnsi="Times New Roman" w:cs="Times New Roman"/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</w:t>
      </w:r>
      <w:r w:rsidRPr="00564D9C">
        <w:rPr>
          <w:rFonts w:ascii="Times New Roman" w:hAnsi="Times New Roman" w:cs="Times New Roman"/>
          <w:sz w:val="28"/>
          <w:szCs w:val="28"/>
        </w:rPr>
        <w:lastRenderedPageBreak/>
        <w:t xml:space="preserve">вопросах, включенных в повестку дня, о дате, времени и месте проведения заседания, </w:t>
      </w:r>
      <w:r w:rsidRPr="00CD35EE">
        <w:rPr>
          <w:rFonts w:ascii="Times New Roman" w:hAnsi="Times New Roman" w:cs="Times New Roman"/>
          <w:sz w:val="28"/>
          <w:szCs w:val="28"/>
        </w:rPr>
        <w:t>ознакомление членов комиссии с материалами, представляемыми для обсуждения на заседании комиссии, осуществляются сектором по правовым вопросам.</w:t>
      </w:r>
    </w:p>
    <w:p w:rsidR="00CD3B73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  <w:sz w:val="28"/>
          <w:szCs w:val="28"/>
        </w:rPr>
        <w:br w:type="page"/>
      </w:r>
      <w:r w:rsidRPr="00564D9C">
        <w:rPr>
          <w:rFonts w:ascii="Times New Roman" w:hAnsi="Times New Roman" w:cs="Times New Roman"/>
        </w:rPr>
        <w:lastRenderedPageBreak/>
        <w:t>Приложение</w:t>
      </w:r>
      <w:r w:rsidR="00CD3B73">
        <w:rPr>
          <w:rFonts w:ascii="Times New Roman" w:hAnsi="Times New Roman" w:cs="Times New Roman"/>
        </w:rPr>
        <w:t xml:space="preserve"> 2</w:t>
      </w:r>
    </w:p>
    <w:p w:rsidR="007D0673" w:rsidRPr="00564D9C" w:rsidRDefault="007D0673" w:rsidP="00CD3B73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</w:rPr>
        <w:t xml:space="preserve">к </w:t>
      </w:r>
      <w:r w:rsidR="00C51C43">
        <w:rPr>
          <w:rFonts w:ascii="Times New Roman" w:hAnsi="Times New Roman" w:cs="Times New Roman"/>
        </w:rPr>
        <w:t>постановлению</w:t>
      </w:r>
      <w:r w:rsidRPr="00564D9C">
        <w:rPr>
          <w:rFonts w:ascii="Times New Roman" w:hAnsi="Times New Roman" w:cs="Times New Roman"/>
        </w:rPr>
        <w:t xml:space="preserve"> администрации </w:t>
      </w: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</w:rPr>
        <w:t>Вознесенского муниципального округа</w:t>
      </w: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  <w:r w:rsidRPr="00564D9C">
        <w:rPr>
          <w:rFonts w:ascii="Times New Roman" w:hAnsi="Times New Roman" w:cs="Times New Roman"/>
        </w:rPr>
        <w:t>Нижегородской области</w:t>
      </w:r>
    </w:p>
    <w:p w:rsidR="007D0673" w:rsidRPr="00564D9C" w:rsidRDefault="00EA20C0" w:rsidP="00EA20C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406CCE">
        <w:rPr>
          <w:rFonts w:ascii="Times New Roman" w:hAnsi="Times New Roman" w:cs="Times New Roman"/>
        </w:rPr>
        <w:t xml:space="preserve">        </w:t>
      </w:r>
      <w:bookmarkStart w:id="26" w:name="_GoBack"/>
      <w:bookmarkEnd w:id="26"/>
      <w:r>
        <w:rPr>
          <w:rFonts w:ascii="Times New Roman" w:hAnsi="Times New Roman" w:cs="Times New Roman"/>
        </w:rPr>
        <w:t xml:space="preserve"> </w:t>
      </w:r>
      <w:r w:rsidR="008A6F73">
        <w:rPr>
          <w:rFonts w:ascii="Times New Roman" w:hAnsi="Times New Roman" w:cs="Times New Roman"/>
        </w:rPr>
        <w:t xml:space="preserve">от </w:t>
      </w:r>
      <w:r w:rsidR="00406CCE">
        <w:rPr>
          <w:rFonts w:ascii="Times New Roman" w:hAnsi="Times New Roman" w:cs="Times New Roman"/>
        </w:rPr>
        <w:t>07.</w:t>
      </w:r>
      <w:r w:rsidR="008A6F73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.2023г. № </w:t>
      </w:r>
      <w:r w:rsidR="00406CCE">
        <w:rPr>
          <w:rFonts w:ascii="Times New Roman" w:hAnsi="Times New Roman" w:cs="Times New Roman"/>
        </w:rPr>
        <w:t>324</w:t>
      </w:r>
      <w:r>
        <w:rPr>
          <w:rFonts w:ascii="Times New Roman" w:hAnsi="Times New Roman" w:cs="Times New Roman"/>
        </w:rPr>
        <w:t xml:space="preserve">    </w:t>
      </w: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</w:p>
    <w:p w:rsidR="007D0673" w:rsidRPr="00564D9C" w:rsidRDefault="007D0673" w:rsidP="00564D9C">
      <w:pPr>
        <w:pStyle w:val="ConsPlusNormal"/>
        <w:jc w:val="right"/>
        <w:rPr>
          <w:rFonts w:ascii="Times New Roman" w:hAnsi="Times New Roman" w:cs="Times New Roman"/>
        </w:rPr>
      </w:pPr>
    </w:p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564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СОСТАВ</w:t>
      </w:r>
    </w:p>
    <w:p w:rsidR="007D0673" w:rsidRPr="007D0673" w:rsidRDefault="007D0673" w:rsidP="00564D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67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администрации Вознесенского муниципального округа Нижегородской области и урегулированию конфликта интересов</w:t>
      </w:r>
    </w:p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202"/>
      </w:tblGrid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Антонов</w:t>
            </w:r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Вознесенского муниципального округа, председатель комиссии</w:t>
            </w:r>
          </w:p>
        </w:tc>
      </w:tr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Литвинов</w:t>
            </w:r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Данила Викторович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начальник сектора по правовым вопросам и кадрам администрации Вознесенского муниципального округа, заместитель председателя комиссии</w:t>
            </w:r>
          </w:p>
        </w:tc>
      </w:tr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Просвиркина</w:t>
            </w:r>
            <w:proofErr w:type="spellEnd"/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Альбина Анатольевна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консультант сектора по правовым вопросам и кадрам администрации Вознесенского муниципального округа, секретарь комиссии</w:t>
            </w:r>
          </w:p>
        </w:tc>
      </w:tr>
    </w:tbl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8132BE" w:rsidRDefault="007D0673" w:rsidP="00564D9C">
      <w:pPr>
        <w:spacing w:after="0" w:line="240" w:lineRule="auto"/>
        <w:ind w:left="3119"/>
        <w:rPr>
          <w:rFonts w:ascii="Times New Roman" w:hAnsi="Times New Roman" w:cs="Times New Roman"/>
          <w:sz w:val="28"/>
          <w:szCs w:val="28"/>
          <w:u w:val="single"/>
        </w:rPr>
      </w:pPr>
      <w:r w:rsidRPr="008132BE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202"/>
      </w:tblGrid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Анохина</w:t>
            </w:r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Светлана Яковлевна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педагог организатор ГБПОУ «Областной многопрофильный техникум» структурное подразделение УПЦ «Вознесенск» (по согласованию)</w:t>
            </w:r>
          </w:p>
        </w:tc>
      </w:tr>
      <w:tr w:rsidR="00A62C21" w:rsidRPr="007D0673" w:rsidTr="007D0673">
        <w:tc>
          <w:tcPr>
            <w:tcW w:w="3085" w:type="dxa"/>
            <w:hideMark/>
          </w:tcPr>
          <w:p w:rsidR="00A62C21" w:rsidRPr="00554E7A" w:rsidRDefault="00A62C21" w:rsidP="00A62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E7A">
              <w:rPr>
                <w:rFonts w:ascii="Times New Roman" w:hAnsi="Times New Roman" w:cs="Times New Roman"/>
                <w:sz w:val="28"/>
                <w:szCs w:val="28"/>
              </w:rPr>
              <w:t xml:space="preserve">Вареник </w:t>
            </w:r>
          </w:p>
          <w:p w:rsidR="00A62C21" w:rsidRDefault="00A62C21" w:rsidP="00A62C21">
            <w:r w:rsidRPr="00554E7A"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6202" w:type="dxa"/>
            <w:hideMark/>
          </w:tcPr>
          <w:p w:rsidR="00A62C21" w:rsidRDefault="00A62C21">
            <w:r w:rsidRPr="00554E7A">
              <w:rPr>
                <w:rFonts w:ascii="Times New Roman" w:hAnsi="Times New Roman" w:cs="Times New Roman"/>
                <w:sz w:val="28"/>
                <w:szCs w:val="28"/>
              </w:rPr>
              <w:t xml:space="preserve">-консультант отдела профилактической работы  </w:t>
            </w:r>
          </w:p>
        </w:tc>
      </w:tr>
      <w:tr w:rsidR="00A62C21" w:rsidRPr="007D0673" w:rsidTr="007D0673">
        <w:tc>
          <w:tcPr>
            <w:tcW w:w="3085" w:type="dxa"/>
            <w:hideMark/>
          </w:tcPr>
          <w:p w:rsidR="00A62C21" w:rsidRPr="007D0673" w:rsidRDefault="00A62C21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  <w:hideMark/>
          </w:tcPr>
          <w:p w:rsidR="00A62C21" w:rsidRDefault="00A62C21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Колбнев</w:t>
            </w:r>
            <w:proofErr w:type="spellEnd"/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A77C3">
              <w:rPr>
                <w:rFonts w:ascii="Times New Roman" w:hAnsi="Times New Roman" w:cs="Times New Roman"/>
                <w:sz w:val="28"/>
                <w:szCs w:val="28"/>
              </w:rPr>
              <w:t>дирек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тор МБОУ «</w:t>
            </w:r>
            <w:proofErr w:type="spellStart"/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 xml:space="preserve"> ООШ» (по согласованию)</w:t>
            </w:r>
          </w:p>
        </w:tc>
      </w:tr>
      <w:tr w:rsidR="007D0673" w:rsidRPr="007D0673" w:rsidTr="007D0673">
        <w:tc>
          <w:tcPr>
            <w:tcW w:w="3085" w:type="dxa"/>
            <w:hideMark/>
          </w:tcPr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Корякова</w:t>
            </w:r>
            <w:proofErr w:type="spellEnd"/>
          </w:p>
          <w:p w:rsidR="007D0673" w:rsidRPr="007D0673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3">
              <w:rPr>
                <w:rFonts w:ascii="Times New Roman" w:hAnsi="Times New Roman" w:cs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6202" w:type="dxa"/>
            <w:hideMark/>
          </w:tcPr>
          <w:p w:rsidR="007D0673" w:rsidRPr="007D0673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7D0673">
              <w:rPr>
                <w:rFonts w:ascii="Times New Roman" w:hAnsi="Times New Roman" w:cs="Times New Roman"/>
                <w:sz w:val="28"/>
                <w:szCs w:val="28"/>
              </w:rPr>
              <w:t>главный специалист сектора по правовым вопросам и кадрам администрации Вознесенского муниципального округа</w:t>
            </w:r>
          </w:p>
        </w:tc>
      </w:tr>
      <w:tr w:rsidR="007D0673" w:rsidRPr="00EA20C0" w:rsidTr="007D0673">
        <w:tc>
          <w:tcPr>
            <w:tcW w:w="3085" w:type="dxa"/>
            <w:hideMark/>
          </w:tcPr>
          <w:p w:rsidR="007D0673" w:rsidRPr="00EA20C0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0C0">
              <w:rPr>
                <w:rFonts w:ascii="Times New Roman" w:hAnsi="Times New Roman" w:cs="Times New Roman"/>
                <w:sz w:val="28"/>
                <w:szCs w:val="28"/>
              </w:rPr>
              <w:t>Немыгин</w:t>
            </w:r>
            <w:proofErr w:type="spellEnd"/>
          </w:p>
          <w:p w:rsidR="007D0673" w:rsidRPr="00EA20C0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C0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6202" w:type="dxa"/>
            <w:hideMark/>
          </w:tcPr>
          <w:p w:rsidR="007D0673" w:rsidRPr="00EA20C0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EA20C0">
              <w:rPr>
                <w:rFonts w:ascii="Times New Roman" w:hAnsi="Times New Roman" w:cs="Times New Roman"/>
                <w:sz w:val="28"/>
                <w:szCs w:val="28"/>
              </w:rPr>
              <w:t>заведующий отделом экономики администрации Вознесенского муниципального округа</w:t>
            </w:r>
          </w:p>
        </w:tc>
      </w:tr>
      <w:tr w:rsidR="007D0673" w:rsidRPr="00EA20C0" w:rsidTr="007D0673">
        <w:tc>
          <w:tcPr>
            <w:tcW w:w="3085" w:type="dxa"/>
            <w:hideMark/>
          </w:tcPr>
          <w:p w:rsidR="007D0673" w:rsidRPr="00EA20C0" w:rsidRDefault="007D0673" w:rsidP="00564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20C0">
              <w:rPr>
                <w:rFonts w:ascii="Times New Roman" w:hAnsi="Times New Roman" w:cs="Times New Roman"/>
                <w:sz w:val="28"/>
                <w:szCs w:val="28"/>
              </w:rPr>
              <w:t>Сюндюкова</w:t>
            </w:r>
            <w:proofErr w:type="spellEnd"/>
          </w:p>
          <w:p w:rsidR="007D0673" w:rsidRPr="00EA20C0" w:rsidRDefault="007D0673" w:rsidP="00564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C0">
              <w:rPr>
                <w:rFonts w:ascii="Times New Roman" w:hAnsi="Times New Roman" w:cs="Times New Roman"/>
                <w:sz w:val="28"/>
                <w:szCs w:val="28"/>
              </w:rPr>
              <w:t>Нина Алексеевна</w:t>
            </w:r>
          </w:p>
        </w:tc>
        <w:tc>
          <w:tcPr>
            <w:tcW w:w="6202" w:type="dxa"/>
            <w:hideMark/>
          </w:tcPr>
          <w:p w:rsidR="007D0673" w:rsidRPr="00EA20C0" w:rsidRDefault="00CD3B73" w:rsidP="007D06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0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0673" w:rsidRPr="00EA20C0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Вознесенского муниципального округа</w:t>
            </w:r>
          </w:p>
        </w:tc>
      </w:tr>
    </w:tbl>
    <w:p w:rsidR="007D0673" w:rsidRPr="007D0673" w:rsidRDefault="007D0673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7D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7D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7D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0673" w:rsidRPr="007D0673" w:rsidRDefault="007D0673" w:rsidP="007D06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B54" w:rsidRPr="007D0673" w:rsidRDefault="00714B54" w:rsidP="007D0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4B54" w:rsidRPr="007D0673" w:rsidSect="00CD35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673"/>
    <w:rsid w:val="000A77C3"/>
    <w:rsid w:val="001B0150"/>
    <w:rsid w:val="001F618C"/>
    <w:rsid w:val="002133A8"/>
    <w:rsid w:val="00241680"/>
    <w:rsid w:val="00251DF4"/>
    <w:rsid w:val="00314D55"/>
    <w:rsid w:val="00342D67"/>
    <w:rsid w:val="003567E9"/>
    <w:rsid w:val="00383B6E"/>
    <w:rsid w:val="00406CCE"/>
    <w:rsid w:val="00492EED"/>
    <w:rsid w:val="004D0650"/>
    <w:rsid w:val="00564D9C"/>
    <w:rsid w:val="0067248D"/>
    <w:rsid w:val="00714B54"/>
    <w:rsid w:val="007D0673"/>
    <w:rsid w:val="008132BE"/>
    <w:rsid w:val="008513BB"/>
    <w:rsid w:val="0088632C"/>
    <w:rsid w:val="008A6F73"/>
    <w:rsid w:val="008B2DE5"/>
    <w:rsid w:val="00A179B7"/>
    <w:rsid w:val="00A55DB6"/>
    <w:rsid w:val="00A5785E"/>
    <w:rsid w:val="00A62C21"/>
    <w:rsid w:val="00AF5D99"/>
    <w:rsid w:val="00C4544F"/>
    <w:rsid w:val="00C51C43"/>
    <w:rsid w:val="00CD25F5"/>
    <w:rsid w:val="00CD35EE"/>
    <w:rsid w:val="00CD3B73"/>
    <w:rsid w:val="00D223B7"/>
    <w:rsid w:val="00D451F9"/>
    <w:rsid w:val="00D703D6"/>
    <w:rsid w:val="00D730A7"/>
    <w:rsid w:val="00D84DBD"/>
    <w:rsid w:val="00E3432A"/>
    <w:rsid w:val="00E60D5C"/>
    <w:rsid w:val="00EA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6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D0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6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D0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7EC204827DC58D9D3E32DC089B014C07A6A6C5FFF55D594344A2C2A3FA1AB07DC3F64BZ4b1F" TargetMode="External"/><Relationship Id="rId18" Type="http://schemas.openxmlformats.org/officeDocument/2006/relationships/hyperlink" Target="file:///\\rozkov\&#1054;&#1041;&#1052;&#1045;&#1053;\29-&#1088;%20&#1054;%20&#1050;&#1086;&#1084;&#1080;&#1089;&#1089;&#1080;&#1080;.doc" TargetMode="External"/><Relationship Id="rId26" Type="http://schemas.openxmlformats.org/officeDocument/2006/relationships/hyperlink" Target="file:///\\rozkov\&#1054;&#1041;&#1052;&#1045;&#1053;\29-&#1088;%20&#1054;%20&#1050;&#1086;&#1084;&#1080;&#1089;&#1089;&#1080;&#1080;.doc" TargetMode="External"/><Relationship Id="rId39" Type="http://schemas.openxmlformats.org/officeDocument/2006/relationships/hyperlink" Target="consultantplus://offline/ref=497EC204827DC58D9D3E32DC089B014C07A6A7C0FAF75D594344A2C2A3FA1AB07DC3F64942764C8CZ7b4F" TargetMode="External"/><Relationship Id="rId21" Type="http://schemas.openxmlformats.org/officeDocument/2006/relationships/hyperlink" Target="file:///\\rozkov\&#1054;&#1041;&#1052;&#1045;&#1053;\29-&#1088;%20&#1054;%20&#1050;&#1086;&#1084;&#1080;&#1089;&#1089;&#1080;&#1080;.doc" TargetMode="External"/><Relationship Id="rId34" Type="http://schemas.openxmlformats.org/officeDocument/2006/relationships/hyperlink" Target="file:///\\rozkov\&#1054;&#1041;&#1052;&#1045;&#1053;\29-&#1088;%20&#1054;%20&#1050;&#1086;&#1084;&#1080;&#1089;&#1089;&#1080;&#1080;.doc" TargetMode="External"/><Relationship Id="rId42" Type="http://schemas.openxmlformats.org/officeDocument/2006/relationships/hyperlink" Target="consultantplus://offline/ref=497EC204827DC58D9D3E32DC089B014C07A6A6C6F4F25D594344A2C2A3ZFbAF" TargetMode="External"/><Relationship Id="rId47" Type="http://schemas.openxmlformats.org/officeDocument/2006/relationships/hyperlink" Target="file:///\\rozkov\&#1054;&#1041;&#1052;&#1045;&#1053;\29-&#1088;%20&#1054;%20&#1050;&#1086;&#1084;&#1080;&#1089;&#1089;&#1080;&#1080;.doc" TargetMode="External"/><Relationship Id="rId50" Type="http://schemas.openxmlformats.org/officeDocument/2006/relationships/hyperlink" Target="file:///\\rozkov\&#1054;&#1041;&#1052;&#1045;&#1053;\29-&#1088;%20&#1054;%20&#1050;&#1086;&#1084;&#1080;&#1089;&#1089;&#1080;&#1080;.doc" TargetMode="External"/><Relationship Id="rId55" Type="http://schemas.openxmlformats.org/officeDocument/2006/relationships/hyperlink" Target="file:///\\rozkov\&#1054;&#1041;&#1052;&#1045;&#1053;\29-&#1088;%20&#1054;%20&#1050;&#1086;&#1084;&#1080;&#1089;&#1089;&#1080;&#1080;.doc" TargetMode="External"/><Relationship Id="rId7" Type="http://schemas.openxmlformats.org/officeDocument/2006/relationships/hyperlink" Target="consultantplus://offline/ref=497EC204827DC58D9D3E32DC089B014C07A6A6C5FFF55D594344A2C2A3FA1AB07DC3F64942764C87Z7b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7EC204827DC58D9D3E32DC089B014C07A6A6C5FFF55D594344A2C2A3FA1AB07DC3F64AZ4bAF" TargetMode="External"/><Relationship Id="rId29" Type="http://schemas.openxmlformats.org/officeDocument/2006/relationships/hyperlink" Target="file:///\\rozkov\&#1054;&#1041;&#1052;&#1045;&#1053;\29-&#1088;%20&#1054;%20&#1050;&#1086;&#1084;&#1080;&#1089;&#1089;&#1080;&#1080;.doc" TargetMode="External"/><Relationship Id="rId11" Type="http://schemas.openxmlformats.org/officeDocument/2006/relationships/hyperlink" Target="consultantplus://offline/ref=497EC204827DC58D9D3E32DC089B014C07A6A6C6F4F25D594344A2C2A3ZFbAF" TargetMode="External"/><Relationship Id="rId24" Type="http://schemas.openxmlformats.org/officeDocument/2006/relationships/hyperlink" Target="file:///\\rozkov\&#1054;&#1041;&#1052;&#1045;&#1053;\29-&#1088;%20&#1054;%20&#1050;&#1086;&#1084;&#1080;&#1089;&#1089;&#1080;&#1080;.doc" TargetMode="External"/><Relationship Id="rId32" Type="http://schemas.openxmlformats.org/officeDocument/2006/relationships/hyperlink" Target="file:///\\rozkov\&#1054;&#1041;&#1052;&#1045;&#1053;\29-&#1088;%20&#1054;%20&#1050;&#1086;&#1084;&#1080;&#1089;&#1089;&#1080;&#1080;.doc" TargetMode="External"/><Relationship Id="rId37" Type="http://schemas.openxmlformats.org/officeDocument/2006/relationships/hyperlink" Target="file:///\\rozkov\&#1054;&#1041;&#1052;&#1045;&#1053;\29-&#1088;%20&#1054;%20&#1050;&#1086;&#1084;&#1080;&#1089;&#1089;&#1080;&#1080;.doc" TargetMode="External"/><Relationship Id="rId40" Type="http://schemas.openxmlformats.org/officeDocument/2006/relationships/hyperlink" Target="file:///\\rozkov\&#1054;&#1041;&#1052;&#1045;&#1053;\29-&#1088;%20&#1054;%20&#1050;&#1086;&#1084;&#1080;&#1089;&#1089;&#1080;&#1080;.doc" TargetMode="External"/><Relationship Id="rId45" Type="http://schemas.openxmlformats.org/officeDocument/2006/relationships/hyperlink" Target="file:///\\rozkov\&#1054;&#1041;&#1052;&#1045;&#1053;\29-&#1088;%20&#1054;%20&#1050;&#1086;&#1084;&#1080;&#1089;&#1089;&#1080;&#1080;.doc" TargetMode="External"/><Relationship Id="rId53" Type="http://schemas.openxmlformats.org/officeDocument/2006/relationships/hyperlink" Target="file:///\\rozkov\&#1054;&#1041;&#1052;&#1045;&#1053;\29-&#1088;%20&#1054;%20&#1050;&#1086;&#1084;&#1080;&#1089;&#1089;&#1080;&#1080;.doc" TargetMode="External"/><Relationship Id="rId58" Type="http://schemas.openxmlformats.org/officeDocument/2006/relationships/hyperlink" Target="file:///\\rozkov\&#1054;&#1041;&#1052;&#1045;&#1053;\29-&#1088;%20&#1054;%20&#1050;&#1086;&#1084;&#1080;&#1089;&#1089;&#1080;&#1080;.doc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497EC204827DC58D9D3E32DC089B014C07A6A6C5FFF55D594344A2C2A3FA1AB07DC3F64AZ4bAF" TargetMode="External"/><Relationship Id="rId14" Type="http://schemas.openxmlformats.org/officeDocument/2006/relationships/hyperlink" Target="consultantplus://offline/ref=497EC204827DC58D9D3E32DC089B014C07A7AEC5FFF55D594344A2C2A3FA1AB07DC3F6494577Z4bFF" TargetMode="External"/><Relationship Id="rId22" Type="http://schemas.openxmlformats.org/officeDocument/2006/relationships/hyperlink" Target="file:///\\rozkov\&#1054;&#1041;&#1052;&#1045;&#1053;\29-&#1088;%20&#1054;%20&#1050;&#1086;&#1084;&#1080;&#1089;&#1089;&#1080;&#1080;.doc" TargetMode="External"/><Relationship Id="rId27" Type="http://schemas.openxmlformats.org/officeDocument/2006/relationships/hyperlink" Target="file:///\\rozkov\&#1054;&#1041;&#1052;&#1045;&#1053;\29-&#1088;%20&#1054;%20&#1050;&#1086;&#1084;&#1080;&#1089;&#1089;&#1080;&#1080;.doc" TargetMode="External"/><Relationship Id="rId30" Type="http://schemas.openxmlformats.org/officeDocument/2006/relationships/hyperlink" Target="file:///\\rozkov\&#1054;&#1041;&#1052;&#1045;&#1053;\29-&#1088;%20&#1054;%20&#1050;&#1086;&#1084;&#1080;&#1089;&#1089;&#1080;&#1080;.doc" TargetMode="External"/><Relationship Id="rId35" Type="http://schemas.openxmlformats.org/officeDocument/2006/relationships/hyperlink" Target="file:///\\rozkov\&#1054;&#1041;&#1052;&#1045;&#1053;\29-&#1088;%20&#1054;%20&#1050;&#1086;&#1084;&#1080;&#1089;&#1089;&#1080;&#1080;.doc" TargetMode="External"/><Relationship Id="rId43" Type="http://schemas.openxmlformats.org/officeDocument/2006/relationships/hyperlink" Target="file:///\\rozkov\&#1054;&#1041;&#1052;&#1045;&#1053;\29-&#1088;%20&#1054;%20&#1050;&#1086;&#1084;&#1080;&#1089;&#1089;&#1080;&#1080;.doc" TargetMode="External"/><Relationship Id="rId48" Type="http://schemas.openxmlformats.org/officeDocument/2006/relationships/hyperlink" Target="file:///\\rozkov\&#1054;&#1041;&#1052;&#1045;&#1053;\29-&#1088;%20&#1054;%20&#1050;&#1086;&#1084;&#1080;&#1089;&#1089;&#1080;&#1080;.doc" TargetMode="External"/><Relationship Id="rId56" Type="http://schemas.openxmlformats.org/officeDocument/2006/relationships/hyperlink" Target="file:///\\rozkov\&#1054;&#1041;&#1052;&#1045;&#1053;\29-&#1088;%20&#1054;%20&#1050;&#1086;&#1084;&#1080;&#1089;&#1089;&#1080;&#1080;.doc" TargetMode="External"/><Relationship Id="rId8" Type="http://schemas.openxmlformats.org/officeDocument/2006/relationships/hyperlink" Target="consultantplus://offline/ref=497EC204827DC58D9D3E32DC089B014C04A6A8C6F6A50A5B1211ACZCb7F" TargetMode="External"/><Relationship Id="rId51" Type="http://schemas.openxmlformats.org/officeDocument/2006/relationships/hyperlink" Target="file:///\\rozkov\&#1054;&#1041;&#1052;&#1045;&#1053;\29-&#1088;%20&#1054;%20&#1050;&#1086;&#1084;&#1080;&#1089;&#1089;&#1080;&#1080;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97EC204827DC58D9D3E32DC089B014C07A6A7C0FAF75D594344A2C2A3FA1AB07DC3F64942764C8CZ7b4F" TargetMode="External"/><Relationship Id="rId17" Type="http://schemas.openxmlformats.org/officeDocument/2006/relationships/hyperlink" Target="file:///\\rozkov\&#1054;&#1041;&#1052;&#1045;&#1053;\29-&#1088;%20&#1054;%20&#1050;&#1086;&#1084;&#1080;&#1089;&#1089;&#1080;&#1080;.doc" TargetMode="External"/><Relationship Id="rId25" Type="http://schemas.openxmlformats.org/officeDocument/2006/relationships/hyperlink" Target="file:///\\rozkov\&#1054;&#1041;&#1052;&#1045;&#1053;\29-&#1088;%20&#1054;%20&#1050;&#1086;&#1084;&#1080;&#1089;&#1089;&#1080;&#1080;.doc" TargetMode="External"/><Relationship Id="rId33" Type="http://schemas.openxmlformats.org/officeDocument/2006/relationships/hyperlink" Target="file:///\\rozkov\&#1054;&#1041;&#1052;&#1045;&#1053;\29-&#1088;%20&#1054;%20&#1050;&#1086;&#1084;&#1080;&#1089;&#1089;&#1080;&#1080;.doc" TargetMode="External"/><Relationship Id="rId38" Type="http://schemas.openxmlformats.org/officeDocument/2006/relationships/hyperlink" Target="consultantplus://offline/ref=497EC204827DC58D9D3E32DC089B014C07A6A7C0FAF75D594344A2C2A3FA1AB07DC3F64942764C8CZ7b4F" TargetMode="External"/><Relationship Id="rId46" Type="http://schemas.openxmlformats.org/officeDocument/2006/relationships/hyperlink" Target="file:///\\rozkov\&#1054;&#1041;&#1052;&#1045;&#1053;\29-&#1088;%20&#1054;%20&#1050;&#1086;&#1084;&#1080;&#1089;&#1089;&#1080;&#1080;.doc" TargetMode="External"/><Relationship Id="rId59" Type="http://schemas.openxmlformats.org/officeDocument/2006/relationships/hyperlink" Target="file:///\\rozkov\&#1054;&#1041;&#1052;&#1045;&#1053;\29-&#1088;%20&#1054;%20&#1050;&#1086;&#1084;&#1080;&#1089;&#1089;&#1080;&#1080;.doc" TargetMode="External"/><Relationship Id="rId20" Type="http://schemas.openxmlformats.org/officeDocument/2006/relationships/hyperlink" Target="file:///\\rozkov\&#1054;&#1041;&#1052;&#1045;&#1053;\29-&#1088;%20&#1054;%20&#1050;&#1086;&#1084;&#1080;&#1089;&#1089;&#1080;&#1080;.doc" TargetMode="External"/><Relationship Id="rId41" Type="http://schemas.openxmlformats.org/officeDocument/2006/relationships/hyperlink" Target="consultantplus://offline/ref=497EC204827DC58D9D3E32DC089B014C07A6A6C6F4F25D594344A2C2A3ZFbAF" TargetMode="External"/><Relationship Id="rId54" Type="http://schemas.openxmlformats.org/officeDocument/2006/relationships/hyperlink" Target="consultantplus://offline/ref=497EC204827DC58D9D3E32DC089B014C07A6A6C5FFF55D594344A2C2A3FA1AB07DC3F64AZ4bA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CD1BAFE8049EF40EDA7EF028229F15B85BEA310BB21009685487BADE97B35757A4363B357D5C97B0612DFD64F" TargetMode="External"/><Relationship Id="rId15" Type="http://schemas.openxmlformats.org/officeDocument/2006/relationships/hyperlink" Target="file:///\\rozkov\&#1054;&#1041;&#1052;&#1045;&#1053;\29-&#1088;%20&#1054;%20&#1050;&#1086;&#1084;&#1080;&#1089;&#1089;&#1080;&#1080;.doc" TargetMode="External"/><Relationship Id="rId23" Type="http://schemas.openxmlformats.org/officeDocument/2006/relationships/hyperlink" Target="file:///\\rozkov\&#1054;&#1041;&#1052;&#1045;&#1053;\29-&#1088;%20&#1054;%20&#1050;&#1086;&#1084;&#1080;&#1089;&#1089;&#1080;&#1080;.doc" TargetMode="External"/><Relationship Id="rId28" Type="http://schemas.openxmlformats.org/officeDocument/2006/relationships/hyperlink" Target="file:///\\rozkov\&#1054;&#1041;&#1052;&#1045;&#1053;\29-&#1088;%20&#1054;%20&#1050;&#1086;&#1084;&#1080;&#1089;&#1089;&#1080;&#1080;.doc" TargetMode="External"/><Relationship Id="rId36" Type="http://schemas.openxmlformats.org/officeDocument/2006/relationships/hyperlink" Target="file:///\\rozkov\&#1054;&#1041;&#1052;&#1045;&#1053;\29-&#1088;%20&#1054;%20&#1050;&#1086;&#1084;&#1080;&#1089;&#1089;&#1080;&#1080;.doc" TargetMode="External"/><Relationship Id="rId49" Type="http://schemas.openxmlformats.org/officeDocument/2006/relationships/hyperlink" Target="file:///\\rozkov\&#1054;&#1041;&#1052;&#1045;&#1053;\29-&#1088;%20&#1054;%20&#1050;&#1086;&#1084;&#1080;&#1089;&#1089;&#1080;&#1080;.doc" TargetMode="External"/><Relationship Id="rId57" Type="http://schemas.openxmlformats.org/officeDocument/2006/relationships/hyperlink" Target="file:///\\rozkov\&#1054;&#1041;&#1052;&#1045;&#1053;\29-&#1088;%20&#1054;%20&#1050;&#1086;&#1084;&#1080;&#1089;&#1089;&#1080;&#1080;.doc" TargetMode="External"/><Relationship Id="rId10" Type="http://schemas.openxmlformats.org/officeDocument/2006/relationships/hyperlink" Target="consultantplus://offline/ref=497EC204827DC58D9D3E32DC089B014C07A7AEC5F9FB5D594344A2C2A3FA1AB07DC3F64942764D87Z7bAF" TargetMode="External"/><Relationship Id="rId31" Type="http://schemas.openxmlformats.org/officeDocument/2006/relationships/hyperlink" Target="file:///\\rozkov\&#1054;&#1041;&#1052;&#1045;&#1053;\29-&#1088;%20&#1054;%20&#1050;&#1086;&#1084;&#1080;&#1089;&#1089;&#1080;&#1080;.doc" TargetMode="External"/><Relationship Id="rId44" Type="http://schemas.openxmlformats.org/officeDocument/2006/relationships/hyperlink" Target="file:///\\rozkov\&#1054;&#1041;&#1052;&#1045;&#1053;\29-&#1088;%20&#1054;%20&#1050;&#1086;&#1084;&#1080;&#1089;&#1089;&#1080;&#1080;.doc" TargetMode="External"/><Relationship Id="rId52" Type="http://schemas.openxmlformats.org/officeDocument/2006/relationships/hyperlink" Target="file:///\\rozkov\&#1054;&#1041;&#1052;&#1045;&#1053;\29-&#1088;%20&#1054;%20&#1050;&#1086;&#1084;&#1080;&#1089;&#1089;&#1080;&#1080;.doc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7EC204827DC58D9D3E32DC089B014C07A6A6C5FFF55D594344A2C2A3ZFb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0E37-CD32-4250-A565-E3AC243E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5488</Words>
  <Characters>31286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1</cp:lastModifiedBy>
  <cp:revision>2</cp:revision>
  <cp:lastPrinted>2023-03-09T07:37:00Z</cp:lastPrinted>
  <dcterms:created xsi:type="dcterms:W3CDTF">2023-03-09T08:10:00Z</dcterms:created>
  <dcterms:modified xsi:type="dcterms:W3CDTF">2023-03-09T08:10:00Z</dcterms:modified>
</cp:coreProperties>
</file>