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51" w:rsidRDefault="00402151" w:rsidP="00BC5BBA">
      <w:pPr>
        <w:pStyle w:val="a3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2</w:t>
      </w:r>
    </w:p>
    <w:p w:rsidR="00BC5BBA" w:rsidRPr="00AD3148" w:rsidRDefault="00BC5BBA" w:rsidP="00BC5BBA">
      <w:pPr>
        <w:pStyle w:val="a3"/>
        <w:jc w:val="right"/>
        <w:rPr>
          <w:sz w:val="20"/>
          <w:szCs w:val="20"/>
        </w:rPr>
      </w:pPr>
      <w:r w:rsidRPr="00AD3148">
        <w:rPr>
          <w:sz w:val="20"/>
          <w:szCs w:val="20"/>
        </w:rPr>
        <w:t>УТВЕРЖДЕН</w:t>
      </w:r>
    </w:p>
    <w:p w:rsidR="00950862" w:rsidRDefault="00950862" w:rsidP="00BC5BB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администрации </w:t>
      </w:r>
    </w:p>
    <w:p w:rsidR="00BC5BBA" w:rsidRPr="00AD3148" w:rsidRDefault="003F0761" w:rsidP="00BC5BB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</w:t>
      </w:r>
      <w:r w:rsidR="00950862">
        <w:rPr>
          <w:sz w:val="20"/>
          <w:szCs w:val="20"/>
        </w:rPr>
        <w:t xml:space="preserve">муниципального </w:t>
      </w:r>
      <w:r w:rsidR="00F822A4">
        <w:rPr>
          <w:sz w:val="20"/>
          <w:szCs w:val="20"/>
        </w:rPr>
        <w:t>округе</w:t>
      </w:r>
    </w:p>
    <w:p w:rsidR="00BC5BBA" w:rsidRDefault="00B81EDB" w:rsidP="00BC5BB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C5BBA" w:rsidRPr="00AD3148">
        <w:rPr>
          <w:sz w:val="20"/>
          <w:szCs w:val="20"/>
        </w:rPr>
        <w:t>т</w:t>
      </w:r>
      <w:r>
        <w:rPr>
          <w:sz w:val="20"/>
          <w:szCs w:val="20"/>
        </w:rPr>
        <w:t xml:space="preserve"> 22  </w:t>
      </w:r>
      <w:r w:rsidR="00E3710F">
        <w:rPr>
          <w:sz w:val="20"/>
          <w:szCs w:val="20"/>
        </w:rPr>
        <w:t>ноябр</w:t>
      </w:r>
      <w:r>
        <w:rPr>
          <w:sz w:val="20"/>
          <w:szCs w:val="20"/>
        </w:rPr>
        <w:t>я</w:t>
      </w:r>
      <w:r w:rsidR="0003665C">
        <w:rPr>
          <w:sz w:val="20"/>
          <w:szCs w:val="20"/>
        </w:rPr>
        <w:t xml:space="preserve">  202</w:t>
      </w:r>
      <w:r w:rsidR="00E3710F">
        <w:rPr>
          <w:sz w:val="20"/>
          <w:szCs w:val="20"/>
        </w:rPr>
        <w:t>3</w:t>
      </w:r>
      <w:r w:rsidR="00BC5BBA" w:rsidRPr="00AD3148">
        <w:rPr>
          <w:sz w:val="20"/>
          <w:szCs w:val="20"/>
        </w:rPr>
        <w:t xml:space="preserve"> г. № </w:t>
      </w:r>
      <w:r>
        <w:rPr>
          <w:sz w:val="20"/>
          <w:szCs w:val="20"/>
        </w:rPr>
        <w:t>1839</w:t>
      </w:r>
    </w:p>
    <w:p w:rsidR="0003665C" w:rsidRPr="00AD3148" w:rsidRDefault="0003665C" w:rsidP="00BC5BBA">
      <w:pPr>
        <w:pStyle w:val="a3"/>
        <w:jc w:val="right"/>
        <w:rPr>
          <w:sz w:val="20"/>
          <w:szCs w:val="20"/>
        </w:rPr>
      </w:pPr>
    </w:p>
    <w:p w:rsidR="00BC5BBA" w:rsidRPr="00AD3148" w:rsidRDefault="00BC5BBA" w:rsidP="00BC5BBA">
      <w:pPr>
        <w:pStyle w:val="a3"/>
        <w:jc w:val="center"/>
        <w:rPr>
          <w:sz w:val="20"/>
          <w:szCs w:val="20"/>
        </w:rPr>
      </w:pPr>
    </w:p>
    <w:p w:rsidR="00BC5BBA" w:rsidRPr="00AD3148" w:rsidRDefault="00BC5BBA" w:rsidP="00BC5BBA">
      <w:pPr>
        <w:pStyle w:val="a3"/>
        <w:jc w:val="center"/>
        <w:rPr>
          <w:sz w:val="20"/>
          <w:szCs w:val="20"/>
        </w:rPr>
      </w:pPr>
    </w:p>
    <w:p w:rsidR="00BC5BBA" w:rsidRPr="00AD3148" w:rsidRDefault="00BC5BBA" w:rsidP="00BC5BBA">
      <w:pPr>
        <w:pStyle w:val="a3"/>
        <w:jc w:val="center"/>
        <w:rPr>
          <w:b/>
          <w:bCs/>
          <w:sz w:val="20"/>
          <w:szCs w:val="20"/>
        </w:rPr>
      </w:pPr>
      <w:r w:rsidRPr="00AD3148">
        <w:rPr>
          <w:b/>
          <w:bCs/>
          <w:sz w:val="20"/>
          <w:szCs w:val="20"/>
        </w:rPr>
        <w:t xml:space="preserve">ПЕРЕЧЕНЬ </w:t>
      </w:r>
    </w:p>
    <w:p w:rsidR="00BC5BBA" w:rsidRPr="00AD3148" w:rsidRDefault="00BC5BBA" w:rsidP="00BC5BBA">
      <w:pPr>
        <w:pStyle w:val="a3"/>
        <w:jc w:val="center"/>
        <w:rPr>
          <w:b/>
          <w:bCs/>
          <w:sz w:val="20"/>
          <w:szCs w:val="20"/>
        </w:rPr>
      </w:pPr>
      <w:r w:rsidRPr="00AD3148">
        <w:rPr>
          <w:b/>
          <w:bCs/>
          <w:sz w:val="20"/>
          <w:szCs w:val="20"/>
        </w:rPr>
        <w:t xml:space="preserve">товарных рынков для содействия развитию </w:t>
      </w:r>
    </w:p>
    <w:p w:rsidR="00BC5BBA" w:rsidRPr="00AD3148" w:rsidRDefault="00BC5BBA" w:rsidP="00BC5BBA">
      <w:pPr>
        <w:pStyle w:val="a3"/>
        <w:jc w:val="center"/>
        <w:rPr>
          <w:sz w:val="20"/>
          <w:szCs w:val="20"/>
        </w:rPr>
      </w:pPr>
      <w:r w:rsidRPr="00AD3148">
        <w:rPr>
          <w:b/>
          <w:bCs/>
          <w:sz w:val="20"/>
          <w:szCs w:val="20"/>
        </w:rPr>
        <w:t xml:space="preserve">конкуренции в </w:t>
      </w:r>
      <w:r w:rsidR="003F0761">
        <w:rPr>
          <w:b/>
          <w:bCs/>
          <w:sz w:val="20"/>
          <w:szCs w:val="20"/>
        </w:rPr>
        <w:t xml:space="preserve">Вознесенском </w:t>
      </w:r>
      <w:r w:rsidR="00950862">
        <w:rPr>
          <w:b/>
          <w:bCs/>
          <w:sz w:val="20"/>
          <w:szCs w:val="20"/>
        </w:rPr>
        <w:t>муниципальном</w:t>
      </w:r>
      <w:r w:rsidR="00F822A4">
        <w:rPr>
          <w:b/>
          <w:bCs/>
          <w:sz w:val="20"/>
          <w:szCs w:val="20"/>
        </w:rPr>
        <w:t xml:space="preserve"> округе</w:t>
      </w:r>
      <w:r w:rsidR="00950862">
        <w:rPr>
          <w:b/>
          <w:bCs/>
          <w:sz w:val="20"/>
          <w:szCs w:val="20"/>
        </w:rPr>
        <w:t xml:space="preserve"> </w:t>
      </w:r>
      <w:r w:rsidRPr="00AD3148">
        <w:rPr>
          <w:b/>
          <w:bCs/>
          <w:sz w:val="20"/>
          <w:szCs w:val="20"/>
        </w:rPr>
        <w:t>Нижегородской области</w:t>
      </w:r>
    </w:p>
    <w:p w:rsidR="00BC5BBA" w:rsidRPr="00AD3148" w:rsidRDefault="00BC5BBA" w:rsidP="00BC5BBA">
      <w:pPr>
        <w:pStyle w:val="a3"/>
        <w:jc w:val="center"/>
        <w:rPr>
          <w:sz w:val="20"/>
          <w:szCs w:val="20"/>
        </w:rPr>
      </w:pPr>
    </w:p>
    <w:tbl>
      <w:tblPr>
        <w:tblW w:w="14753" w:type="dxa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20"/>
        <w:gridCol w:w="1418"/>
        <w:gridCol w:w="3442"/>
        <w:gridCol w:w="1800"/>
        <w:gridCol w:w="1080"/>
        <w:gridCol w:w="1073"/>
        <w:gridCol w:w="1080"/>
        <w:gridCol w:w="1080"/>
        <w:gridCol w:w="1080"/>
        <w:gridCol w:w="1980"/>
      </w:tblGrid>
      <w:tr w:rsidR="00BC5BBA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Наименование рынка 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Обоснование включения товарного рынка в перечень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Наименование ключевого показателя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470A1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31 декабря 202</w:t>
            </w:r>
            <w:r w:rsidR="00470A1A">
              <w:rPr>
                <w:sz w:val="20"/>
                <w:szCs w:val="20"/>
                <w:lang w:val="en-US"/>
              </w:rPr>
              <w:t>2</w:t>
            </w:r>
            <w:r w:rsidRPr="00AD3148">
              <w:rPr>
                <w:sz w:val="20"/>
                <w:szCs w:val="20"/>
              </w:rPr>
              <w:t xml:space="preserve"> г. (оценка)</w:t>
            </w:r>
          </w:p>
        </w:tc>
        <w:tc>
          <w:tcPr>
            <w:tcW w:w="43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Плановые значения показателя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Ответственные исполнители </w:t>
            </w:r>
          </w:p>
        </w:tc>
      </w:tr>
      <w:tr w:rsidR="00BC5BBA" w:rsidRPr="00AD3148" w:rsidTr="002B20A5"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470A1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31 декабря 202</w:t>
            </w:r>
            <w:r w:rsidR="00470A1A">
              <w:rPr>
                <w:sz w:val="20"/>
                <w:szCs w:val="20"/>
                <w:lang w:val="en-US"/>
              </w:rPr>
              <w:t>3</w:t>
            </w:r>
            <w:r w:rsidRPr="00AD3148">
              <w:rPr>
                <w:sz w:val="20"/>
                <w:szCs w:val="20"/>
              </w:rPr>
              <w:t xml:space="preserve"> г.</w:t>
            </w:r>
            <w:r w:rsidR="000D55E1" w:rsidRPr="00AD3148">
              <w:rPr>
                <w:sz w:val="20"/>
                <w:szCs w:val="20"/>
              </w:rPr>
              <w:t xml:space="preserve"> (оценка)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470A1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31 декабря 202</w:t>
            </w:r>
            <w:r w:rsidR="00470A1A">
              <w:rPr>
                <w:sz w:val="20"/>
                <w:szCs w:val="20"/>
                <w:lang w:val="en-US"/>
              </w:rPr>
              <w:t>4</w:t>
            </w:r>
            <w:r w:rsidRPr="00AD314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470A1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31 декабря 202</w:t>
            </w:r>
            <w:r w:rsidR="00470A1A">
              <w:rPr>
                <w:sz w:val="20"/>
                <w:szCs w:val="20"/>
                <w:lang w:val="en-US"/>
              </w:rPr>
              <w:t>5</w:t>
            </w:r>
            <w:r w:rsidRPr="00AD314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470A1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31 декабря 202</w:t>
            </w:r>
            <w:r w:rsidR="00470A1A">
              <w:rPr>
                <w:sz w:val="20"/>
                <w:szCs w:val="20"/>
                <w:lang w:val="en-US"/>
              </w:rPr>
              <w:t xml:space="preserve">6 </w:t>
            </w:r>
            <w:r w:rsidRPr="00AD3148">
              <w:rPr>
                <w:sz w:val="20"/>
                <w:szCs w:val="20"/>
              </w:rPr>
              <w:t>г.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</w:p>
        </w:tc>
      </w:tr>
      <w:tr w:rsidR="00BC5BBA" w:rsidRPr="00AD3148" w:rsidTr="002B20A5">
        <w:tc>
          <w:tcPr>
            <w:tcW w:w="147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152EEC">
            <w:pPr>
              <w:pStyle w:val="a3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Товарные рынки для содействия развитию конкуренции в </w:t>
            </w:r>
            <w:r w:rsidR="00152EEC">
              <w:rPr>
                <w:sz w:val="20"/>
                <w:szCs w:val="20"/>
              </w:rPr>
              <w:t>Вознесенском</w:t>
            </w:r>
            <w:r w:rsidR="00950862">
              <w:rPr>
                <w:sz w:val="20"/>
                <w:szCs w:val="20"/>
              </w:rPr>
              <w:t xml:space="preserve"> муниципальном районе Нижегородской области</w:t>
            </w:r>
            <w:r w:rsidRPr="00AD3148">
              <w:rPr>
                <w:sz w:val="20"/>
                <w:szCs w:val="20"/>
              </w:rPr>
              <w:t xml:space="preserve">, предусмотренные приложением к стандарту развития конкуренции в субъектах Российской Федерации, утвержденному распоряжением Правительства Российской Федерации от 17 апреля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D3148">
                <w:rPr>
                  <w:sz w:val="20"/>
                  <w:szCs w:val="20"/>
                </w:rPr>
                <w:t>2019 г</w:t>
              </w:r>
            </w:smartTag>
            <w:r w:rsidRPr="00AD3148">
              <w:rPr>
                <w:sz w:val="20"/>
                <w:szCs w:val="20"/>
              </w:rPr>
              <w:t>. № 768-р (далее - Стандарт)</w:t>
            </w:r>
          </w:p>
        </w:tc>
      </w:tr>
      <w:tr w:rsidR="00BC5BBA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DA6F9C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Рынок ритуальных услуг 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Текущая ситуация. Рынок ритуальных услуг представлен </w:t>
            </w:r>
            <w:r w:rsidR="003F0761">
              <w:rPr>
                <w:sz w:val="20"/>
                <w:szCs w:val="20"/>
              </w:rPr>
              <w:t>2</w:t>
            </w:r>
            <w:r w:rsidRPr="00AD3148">
              <w:rPr>
                <w:sz w:val="20"/>
                <w:szCs w:val="20"/>
              </w:rPr>
              <w:t xml:space="preserve"> хозяйствующим субъект</w:t>
            </w:r>
            <w:r w:rsidR="003F0761">
              <w:rPr>
                <w:sz w:val="20"/>
                <w:szCs w:val="20"/>
              </w:rPr>
              <w:t>ами</w:t>
            </w:r>
            <w:r w:rsidR="001C57AA">
              <w:rPr>
                <w:sz w:val="20"/>
                <w:szCs w:val="20"/>
              </w:rPr>
              <w:t xml:space="preserve"> –</w:t>
            </w:r>
            <w:r w:rsidRPr="00AD3148">
              <w:rPr>
                <w:sz w:val="20"/>
                <w:szCs w:val="20"/>
              </w:rPr>
              <w:t xml:space="preserve"> </w:t>
            </w:r>
            <w:r w:rsidR="001C57AA">
              <w:rPr>
                <w:sz w:val="20"/>
                <w:szCs w:val="20"/>
              </w:rPr>
              <w:t xml:space="preserve">индивидуальным предпринимателем </w:t>
            </w:r>
          </w:p>
          <w:p w:rsidR="003F0761" w:rsidRPr="00AD3148" w:rsidRDefault="003F0761" w:rsidP="00BC5BBA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А.П. «Вечность» и ООО «Феникс»</w:t>
            </w:r>
          </w:p>
          <w:p w:rsidR="00D515FB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Проблематика.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Развитие конкуренции на рынке в целях обеспечения населения доступными и качественными услугами.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Меры по развитию конкуренции. Проведение инвентаризации действующих мест погребения (кладбищ).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Доля организаций частной формы собственности в сфере ритуальных услуг (доля выручки организаций частной формы собственности, от общего объема выручки всех хозяйствующих субъектов (всех форм собственности), </w:t>
            </w:r>
            <w:r w:rsidRPr="00AD3148">
              <w:rPr>
                <w:sz w:val="20"/>
                <w:szCs w:val="20"/>
              </w:rPr>
              <w:lastRenderedPageBreak/>
              <w:t>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086F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086F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086F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086F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086F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4FEB" w:rsidRDefault="002E4FEB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 w:rsidR="003F0761">
              <w:rPr>
                <w:sz w:val="20"/>
                <w:szCs w:val="20"/>
              </w:rPr>
              <w:t xml:space="preserve">Вознесенского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C5BBA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DA6F9C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BC5BBA" w:rsidRPr="00AD3148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Рынок выполнения работ по благоустройству городской среды 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Текущая ситуация. </w:t>
            </w:r>
          </w:p>
          <w:p w:rsidR="003F0761" w:rsidRPr="00CB2B29" w:rsidRDefault="003F0761" w:rsidP="003F0761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Рынок выполнения работ по благоустройству городской среды представлен </w:t>
            </w:r>
            <w:r w:rsidR="00240F42">
              <w:rPr>
                <w:sz w:val="20"/>
                <w:szCs w:val="20"/>
              </w:rPr>
              <w:t>4</w:t>
            </w:r>
            <w:r w:rsidRPr="00AD3148">
              <w:rPr>
                <w:sz w:val="20"/>
                <w:szCs w:val="20"/>
              </w:rPr>
              <w:t xml:space="preserve"> хозяйствующим субъект</w:t>
            </w:r>
            <w:r w:rsidR="00406773">
              <w:rPr>
                <w:sz w:val="20"/>
                <w:szCs w:val="20"/>
              </w:rPr>
              <w:t>ами</w:t>
            </w:r>
            <w:r>
              <w:rPr>
                <w:sz w:val="20"/>
                <w:szCs w:val="20"/>
              </w:rPr>
              <w:t xml:space="preserve">  –</w:t>
            </w:r>
            <w:r w:rsidRPr="00AD3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индивидуальным</w:t>
            </w:r>
            <w:r w:rsidR="0040677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предпринимател</w:t>
            </w:r>
            <w:r w:rsidR="0040677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</w:t>
            </w:r>
            <w:r w:rsidR="00406773">
              <w:rPr>
                <w:sz w:val="20"/>
                <w:szCs w:val="20"/>
              </w:rPr>
              <w:t>и</w:t>
            </w:r>
            <w:r w:rsidR="007441E8">
              <w:rPr>
                <w:sz w:val="20"/>
                <w:szCs w:val="20"/>
              </w:rPr>
              <w:t xml:space="preserve"> Самсонов</w:t>
            </w:r>
            <w:r>
              <w:rPr>
                <w:sz w:val="20"/>
                <w:szCs w:val="20"/>
              </w:rPr>
              <w:t xml:space="preserve"> В.</w:t>
            </w:r>
            <w:r w:rsidR="001A7189">
              <w:rPr>
                <w:sz w:val="20"/>
                <w:szCs w:val="20"/>
              </w:rPr>
              <w:t xml:space="preserve">А., </w:t>
            </w:r>
            <w:r w:rsidR="00406773">
              <w:rPr>
                <w:sz w:val="20"/>
                <w:szCs w:val="20"/>
              </w:rPr>
              <w:t>Самсонова Л.А.</w:t>
            </w:r>
            <w:r w:rsidR="001A7189">
              <w:rPr>
                <w:sz w:val="20"/>
                <w:szCs w:val="20"/>
              </w:rPr>
              <w:t>, ООО «Юта –Строй», ООО «СтройгарантНН»</w:t>
            </w:r>
            <w:r w:rsidR="00240F42">
              <w:rPr>
                <w:sz w:val="20"/>
                <w:szCs w:val="20"/>
              </w:rPr>
              <w:t>.</w:t>
            </w:r>
          </w:p>
          <w:p w:rsidR="00406773" w:rsidRPr="00AD3148" w:rsidRDefault="00406773" w:rsidP="00406773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Развитие конкуренции на рынке в целях обеспечения населения доступными и качественными услугами.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Проблематика. Не достаточно высокий уровень удовлетворенности потребителей уровнем цен и качеством услуг. 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Обоснование выбора рынка. Недостаточное количество хозяйствующих субъектов на данном рынке, по мнению потребителей. Благоустройство городской среды является приоритетным направлением развития в рамках реализации национальных проектов (НП "Жилье и городская среда").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Меры по развитию конкуренции. Обеспечение прозрачности и равноправного доступа к закупкам для всех участников рынка. Вовлечение населения в процесс определения и реализации </w:t>
            </w:r>
            <w:r w:rsidRPr="00AD3148">
              <w:rPr>
                <w:sz w:val="20"/>
                <w:szCs w:val="20"/>
              </w:rPr>
              <w:lastRenderedPageBreak/>
              <w:t>приоритетных проектов по благоустройству городской среды. Консультационная поддержка предпринимателей.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lastRenderedPageBreak/>
              <w:t>Доля организаций частной формы собственности в сфере выполнения работ по благоустройству городской среды 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3F0761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C5BBA" w:rsidRPr="00AD31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3F0761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3F0761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3F0761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3F0761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 w:rsidR="009B03AA">
              <w:rPr>
                <w:sz w:val="20"/>
                <w:szCs w:val="20"/>
              </w:rPr>
              <w:t xml:space="preserve">Вознесенского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  <w:p w:rsidR="000D55E1" w:rsidRPr="000D55E1" w:rsidRDefault="000D55E1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0D55E1">
              <w:rPr>
                <w:sz w:val="20"/>
                <w:szCs w:val="20"/>
              </w:rPr>
              <w:t>Территориальное управление администрации Вознесенского муниципального округа</w:t>
            </w:r>
          </w:p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(по согласованию)</w:t>
            </w:r>
          </w:p>
        </w:tc>
      </w:tr>
      <w:tr w:rsidR="00BC5BBA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DA6F9C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BC5BBA" w:rsidRPr="00AD3148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Рынок оказания услуг по ремонту автотранспортных средств 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Текущая ситуация. Рынок ремонта автотранспортных средств представлен </w:t>
            </w:r>
            <w:r w:rsidR="00950862">
              <w:rPr>
                <w:sz w:val="20"/>
                <w:szCs w:val="20"/>
              </w:rPr>
              <w:t xml:space="preserve"> </w:t>
            </w:r>
            <w:r w:rsidR="008C716E" w:rsidRPr="008C716E">
              <w:rPr>
                <w:sz w:val="18"/>
                <w:szCs w:val="18"/>
              </w:rPr>
              <w:t>3</w:t>
            </w:r>
            <w:r w:rsidRPr="00AD3148">
              <w:rPr>
                <w:sz w:val="20"/>
                <w:szCs w:val="20"/>
              </w:rPr>
              <w:t xml:space="preserve"> хозяйствующими субъектами. Все они являются частными.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Проблематика. Неравномерное распределение объектов по ремонту автотранспортных средств на территории </w:t>
            </w:r>
            <w:r w:rsidR="00406773">
              <w:rPr>
                <w:sz w:val="20"/>
                <w:szCs w:val="20"/>
              </w:rPr>
              <w:t xml:space="preserve">Вознесенского </w:t>
            </w:r>
            <w:r w:rsidR="00950862">
              <w:rPr>
                <w:sz w:val="20"/>
                <w:szCs w:val="20"/>
              </w:rPr>
              <w:t>муниципального района</w:t>
            </w:r>
            <w:r w:rsidRPr="00AD3148">
              <w:rPr>
                <w:sz w:val="20"/>
                <w:szCs w:val="20"/>
              </w:rPr>
              <w:t>.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Обоснование выбора рынка. Развитие конкуренции с целью обеспечения населения доступными и качественными услугами авторемонтных организаций. </w:t>
            </w:r>
          </w:p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Меры по развитию конкуренции. Содействие реализации инвестиционных проектов в сфере ремонта автотранспортных средств (по созданию современных объектов на территории </w:t>
            </w:r>
            <w:r w:rsidR="00950862">
              <w:rPr>
                <w:sz w:val="20"/>
                <w:szCs w:val="20"/>
              </w:rPr>
              <w:t>р</w:t>
            </w:r>
            <w:r w:rsidRPr="00AD3148">
              <w:rPr>
                <w:sz w:val="20"/>
                <w:szCs w:val="20"/>
              </w:rPr>
              <w:t>айон</w:t>
            </w:r>
            <w:r w:rsidR="00950862">
              <w:rPr>
                <w:sz w:val="20"/>
                <w:szCs w:val="20"/>
              </w:rPr>
              <w:t>а</w:t>
            </w:r>
            <w:r w:rsidRPr="00AD3148">
              <w:rPr>
                <w:sz w:val="20"/>
                <w:szCs w:val="20"/>
              </w:rPr>
              <w:t>). Консультационная поддержка предпринимателей.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Доля организаций частной формы собственности в сфере оказания услуг по ремонту автотранспортных средств,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BC5BBA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 w:rsidR="00406773">
              <w:rPr>
                <w:sz w:val="20"/>
                <w:szCs w:val="20"/>
              </w:rPr>
              <w:t xml:space="preserve">Вознесенского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  <w:p w:rsidR="00BC5BBA" w:rsidRPr="00AD3148" w:rsidRDefault="00406773" w:rsidP="000D55E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экономики </w:t>
            </w:r>
            <w:r w:rsidR="00950862">
              <w:rPr>
                <w:sz w:val="20"/>
                <w:szCs w:val="20"/>
              </w:rPr>
              <w:t xml:space="preserve">администрации </w:t>
            </w:r>
            <w:r w:rsidR="000D55E1">
              <w:rPr>
                <w:sz w:val="20"/>
                <w:szCs w:val="20"/>
              </w:rPr>
              <w:t>округа</w:t>
            </w:r>
          </w:p>
        </w:tc>
      </w:tr>
      <w:tr w:rsidR="00BC5BBA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4F319C" w:rsidRDefault="00DA6F9C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>6</w:t>
            </w:r>
            <w:r w:rsidR="00BC5BBA" w:rsidRPr="004F319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C5BBA" w:rsidRPr="004F319C" w:rsidRDefault="00BC5BBA" w:rsidP="00BC5BBA">
            <w:pPr>
              <w:pStyle w:val="a3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 xml:space="preserve">Рынок услуг связи, в том числе услуг по предоставлению широкополосного доступа к информационно- телекоммуникационной </w:t>
            </w:r>
            <w:r w:rsidRPr="004F319C">
              <w:rPr>
                <w:sz w:val="20"/>
                <w:szCs w:val="20"/>
              </w:rPr>
              <w:lastRenderedPageBreak/>
              <w:t>сети "Интернет"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D719A" w:rsidRPr="004F319C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lastRenderedPageBreak/>
              <w:t xml:space="preserve">Текущая ситуация. На рынке услуг, в том числе услуг по предоставлению широкополосного доступа к информационно- телекоммуникационной сети "Интернет" присутствует </w:t>
            </w:r>
            <w:r w:rsidR="004D719A" w:rsidRPr="004F319C">
              <w:rPr>
                <w:sz w:val="20"/>
                <w:szCs w:val="20"/>
              </w:rPr>
              <w:t>1</w:t>
            </w:r>
            <w:r w:rsidRPr="004F319C">
              <w:rPr>
                <w:sz w:val="20"/>
                <w:szCs w:val="20"/>
              </w:rPr>
              <w:t xml:space="preserve"> хозяйствующи</w:t>
            </w:r>
            <w:r w:rsidR="004D719A" w:rsidRPr="004F319C">
              <w:rPr>
                <w:sz w:val="20"/>
                <w:szCs w:val="20"/>
              </w:rPr>
              <w:t>й</w:t>
            </w:r>
            <w:r w:rsidRPr="004F319C">
              <w:rPr>
                <w:sz w:val="20"/>
                <w:szCs w:val="20"/>
              </w:rPr>
              <w:t xml:space="preserve"> субъект</w:t>
            </w:r>
            <w:r w:rsidR="004D719A" w:rsidRPr="004F319C">
              <w:rPr>
                <w:sz w:val="20"/>
                <w:szCs w:val="20"/>
              </w:rPr>
              <w:t xml:space="preserve"> - Ростелеком</w:t>
            </w:r>
            <w:r w:rsidRPr="004F319C">
              <w:rPr>
                <w:sz w:val="20"/>
                <w:szCs w:val="20"/>
              </w:rPr>
              <w:t xml:space="preserve">. </w:t>
            </w:r>
          </w:p>
          <w:p w:rsidR="00BC5BBA" w:rsidRPr="004F319C" w:rsidRDefault="004D719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>К</w:t>
            </w:r>
            <w:r w:rsidR="00BC5BBA" w:rsidRPr="004F319C">
              <w:rPr>
                <w:sz w:val="20"/>
                <w:szCs w:val="20"/>
              </w:rPr>
              <w:t>онкуренци</w:t>
            </w:r>
            <w:r w:rsidRPr="004F319C">
              <w:rPr>
                <w:sz w:val="20"/>
                <w:szCs w:val="20"/>
              </w:rPr>
              <w:t>и</w:t>
            </w:r>
            <w:r w:rsidR="00BC5BBA" w:rsidRPr="004F319C">
              <w:rPr>
                <w:sz w:val="20"/>
                <w:szCs w:val="20"/>
              </w:rPr>
              <w:t xml:space="preserve"> на данном рынке  нет. </w:t>
            </w:r>
          </w:p>
          <w:p w:rsidR="00BC5BBA" w:rsidRPr="004F319C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 xml:space="preserve">Проблематика. Высокие затраты на строительство объектов связи. Обоснование выбора рынка. Развитие конкуренции с целью </w:t>
            </w:r>
            <w:r w:rsidRPr="004F319C">
              <w:rPr>
                <w:sz w:val="20"/>
                <w:szCs w:val="20"/>
              </w:rPr>
              <w:lastRenderedPageBreak/>
              <w:t xml:space="preserve">снижения цифрового неравенства территорий Нижегородской области и обеспечения населения качественным доступом к информационно- телекоммуникационной сети "Интернет". </w:t>
            </w:r>
          </w:p>
          <w:p w:rsidR="00BC5BBA" w:rsidRPr="004F319C" w:rsidRDefault="00BC5BBA" w:rsidP="004F319C">
            <w:pPr>
              <w:pStyle w:val="a3"/>
              <w:jc w:val="both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 xml:space="preserve">Меры по развитию конкуренции. 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</w:t>
            </w:r>
            <w:r w:rsidR="004F319C" w:rsidRPr="004F319C">
              <w:rPr>
                <w:sz w:val="20"/>
                <w:szCs w:val="20"/>
              </w:rPr>
              <w:t xml:space="preserve">Вознесенского </w:t>
            </w:r>
            <w:r w:rsidR="00DB3616" w:rsidRPr="004F319C">
              <w:rPr>
                <w:sz w:val="20"/>
                <w:szCs w:val="20"/>
              </w:rPr>
              <w:t xml:space="preserve">муниципального района </w:t>
            </w:r>
            <w:r w:rsidRPr="004F319C">
              <w:rPr>
                <w:sz w:val="20"/>
                <w:szCs w:val="20"/>
              </w:rPr>
              <w:t>Нижегородской области. Информационная и консультационная поддержка предпринимателей.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BC5BBA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lastRenderedPageBreak/>
              <w:t xml:space="preserve"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</w:t>
            </w:r>
            <w:r w:rsidRPr="004F319C">
              <w:rPr>
                <w:sz w:val="20"/>
                <w:szCs w:val="20"/>
              </w:rPr>
              <w:lastRenderedPageBreak/>
              <w:t>сооружений связи, по отношению к показателям 2021 года,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CB2B29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4F319C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4F319C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4F319C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4F319C" w:rsidRDefault="004F319C" w:rsidP="004F319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5BBA" w:rsidRPr="00AD3148" w:rsidRDefault="00DB3616" w:rsidP="000D55E1">
            <w:pPr>
              <w:pStyle w:val="a3"/>
              <w:jc w:val="center"/>
              <w:rPr>
                <w:sz w:val="20"/>
                <w:szCs w:val="20"/>
              </w:rPr>
            </w:pPr>
            <w:r w:rsidRPr="004F319C">
              <w:rPr>
                <w:sz w:val="20"/>
                <w:szCs w:val="20"/>
              </w:rPr>
              <w:t xml:space="preserve">Администрация </w:t>
            </w:r>
            <w:r w:rsidR="003F0761" w:rsidRPr="004F319C">
              <w:rPr>
                <w:sz w:val="20"/>
                <w:szCs w:val="20"/>
              </w:rPr>
              <w:t>Вознесенского</w:t>
            </w:r>
            <w:r w:rsidRPr="004F319C">
              <w:rPr>
                <w:sz w:val="20"/>
                <w:szCs w:val="20"/>
              </w:rPr>
              <w:t xml:space="preserve"> 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</w:tc>
      </w:tr>
      <w:tr w:rsidR="00DB3616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AD3148">
              <w:rPr>
                <w:sz w:val="20"/>
                <w:szCs w:val="20"/>
              </w:rPr>
              <w:t>.</w:t>
            </w:r>
            <w:r w:rsidRPr="00AD3148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Рынок обработки древесины и производства изделий из дерева 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Текущая ситуация. Общее число хозяйствующих субъектов по обработке и производству изделий из дерева составляет </w:t>
            </w:r>
            <w:r w:rsidR="004360F4" w:rsidRPr="004360F4">
              <w:rPr>
                <w:sz w:val="20"/>
                <w:szCs w:val="20"/>
              </w:rPr>
              <w:t>46</w:t>
            </w:r>
            <w:r w:rsidRPr="004F319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(все организации - частные</w:t>
            </w:r>
            <w:r w:rsidRPr="00AD3148">
              <w:rPr>
                <w:sz w:val="20"/>
                <w:szCs w:val="20"/>
              </w:rPr>
              <w:t xml:space="preserve">). 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D3148">
              <w:rPr>
                <w:sz w:val="20"/>
                <w:szCs w:val="20"/>
              </w:rPr>
              <w:t xml:space="preserve">ровень развития конкуренции на данном рынке </w:t>
            </w:r>
            <w:r>
              <w:rPr>
                <w:sz w:val="20"/>
                <w:szCs w:val="20"/>
              </w:rPr>
              <w:t>высокий</w:t>
            </w:r>
            <w:r w:rsidRPr="00AD3148">
              <w:rPr>
                <w:sz w:val="20"/>
                <w:szCs w:val="20"/>
              </w:rPr>
              <w:t xml:space="preserve">. 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D3148">
              <w:rPr>
                <w:sz w:val="20"/>
                <w:szCs w:val="20"/>
              </w:rPr>
              <w:t>дминистративных барьеров на рынке</w:t>
            </w:r>
            <w:r>
              <w:rPr>
                <w:sz w:val="20"/>
                <w:szCs w:val="20"/>
              </w:rPr>
              <w:t xml:space="preserve"> нет</w:t>
            </w:r>
            <w:r w:rsidRPr="00AD3148">
              <w:rPr>
                <w:sz w:val="20"/>
                <w:szCs w:val="20"/>
              </w:rPr>
              <w:t>.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Проблематика. 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Недостаточная загруженность мощностей организаций</w:t>
            </w:r>
            <w:r>
              <w:rPr>
                <w:sz w:val="20"/>
                <w:szCs w:val="20"/>
              </w:rPr>
              <w:t xml:space="preserve"> в связи с недостаточностью сырьевых ресурсов</w:t>
            </w:r>
            <w:r w:rsidRPr="00AD3148">
              <w:rPr>
                <w:sz w:val="20"/>
                <w:szCs w:val="20"/>
              </w:rPr>
              <w:t>.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Обоснование выбора рынка. Развитие конкуренции в целях расширения собственного производства глубокой переработки.</w:t>
            </w:r>
          </w:p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lastRenderedPageBreak/>
              <w:t>Меры по развитию конкуренции. Повышение уровня загрузки мощностей предприятий деревообработки и производства изделий из дерева. Консультационная поддержка предпринимателей.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lastRenderedPageBreak/>
              <w:t xml:space="preserve">Доля организаций частной формы собственности в сфере обработки древесины и производства изделий из дерева (доля объема отгруженных товаров собственного производства, выполненных работ, услуг (в стоимостном выражении) </w:t>
            </w:r>
            <w:r w:rsidRPr="00AD3148">
              <w:rPr>
                <w:sz w:val="20"/>
                <w:szCs w:val="20"/>
              </w:rPr>
              <w:lastRenderedPageBreak/>
              <w:t>организаций частной формы собственности в общей величине стоимостного оборота рынка),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lastRenderedPageBreak/>
              <w:t xml:space="preserve">100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Pr="00AD3148" w:rsidRDefault="00DB3616" w:rsidP="00BC5BBA">
            <w:pPr>
              <w:pStyle w:val="a3"/>
              <w:jc w:val="center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3616" w:rsidRDefault="00DB3616" w:rsidP="00DB36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 w:rsidR="00520EFD">
              <w:rPr>
                <w:sz w:val="20"/>
                <w:szCs w:val="20"/>
              </w:rPr>
              <w:t xml:space="preserve">Вознесенского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  <w:p w:rsidR="00DB3616" w:rsidRPr="00AD3148" w:rsidRDefault="00520EFD" w:rsidP="000D55E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экономики </w:t>
            </w:r>
            <w:r w:rsidR="00DB3616">
              <w:rPr>
                <w:sz w:val="20"/>
                <w:szCs w:val="20"/>
              </w:rPr>
              <w:t xml:space="preserve">администрации </w:t>
            </w:r>
            <w:r w:rsidR="000D55E1">
              <w:rPr>
                <w:sz w:val="20"/>
                <w:szCs w:val="20"/>
              </w:rPr>
              <w:t>округа</w:t>
            </w:r>
          </w:p>
        </w:tc>
      </w:tr>
      <w:tr w:rsidR="00627F26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Default="00627F26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9A00F2" w:rsidRDefault="00627F26" w:rsidP="00BC5BBA">
            <w:pPr>
              <w:pStyle w:val="a3"/>
              <w:rPr>
                <w:sz w:val="20"/>
                <w:szCs w:val="20"/>
              </w:rPr>
            </w:pPr>
            <w:r w:rsidRPr="009A00F2">
              <w:rPr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Default="00627F26" w:rsidP="00C66A75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Текущая ситуация. Рынок </w:t>
            </w:r>
            <w:r w:rsidRPr="009A00F2">
              <w:rPr>
                <w:sz w:val="20"/>
                <w:szCs w:val="20"/>
              </w:rPr>
              <w:t>розничной торговли лекарственными препаратами, медицинскими изделиями и сопутствующими товарами</w:t>
            </w:r>
            <w:r w:rsidRPr="00AD3148">
              <w:rPr>
                <w:sz w:val="20"/>
                <w:szCs w:val="20"/>
              </w:rPr>
              <w:t xml:space="preserve"> представлен </w:t>
            </w:r>
            <w:r>
              <w:rPr>
                <w:sz w:val="20"/>
                <w:szCs w:val="20"/>
              </w:rPr>
              <w:t>7</w:t>
            </w:r>
            <w:r w:rsidRPr="00AD3148">
              <w:rPr>
                <w:sz w:val="20"/>
                <w:szCs w:val="20"/>
              </w:rPr>
              <w:t xml:space="preserve"> хозяйствующим субъект</w:t>
            </w:r>
            <w:r>
              <w:rPr>
                <w:sz w:val="20"/>
                <w:szCs w:val="20"/>
              </w:rPr>
              <w:t>ами –</w:t>
            </w:r>
            <w:r w:rsidRPr="00AD31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4 </w:t>
            </w:r>
            <w:r w:rsidR="009318F9">
              <w:rPr>
                <w:sz w:val="20"/>
                <w:szCs w:val="20"/>
              </w:rPr>
              <w:t>субъекта СМП</w:t>
            </w:r>
            <w:r>
              <w:rPr>
                <w:sz w:val="20"/>
                <w:szCs w:val="20"/>
              </w:rPr>
              <w:t xml:space="preserve"> 3 отделения Госаптеки. </w:t>
            </w:r>
          </w:p>
          <w:p w:rsidR="00627F26" w:rsidRDefault="00627F26" w:rsidP="00C66A75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Проблематика.</w:t>
            </w:r>
          </w:p>
          <w:p w:rsidR="00627F26" w:rsidRPr="00AD3148" w:rsidRDefault="00627F26" w:rsidP="00C66A75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>Развитие конкуренции на рынке в целях обеспечения населения доступными и качественными услугами.</w:t>
            </w:r>
          </w:p>
          <w:p w:rsidR="00627F26" w:rsidRDefault="00627F26" w:rsidP="009A00F2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 по развитию конкуренции.</w:t>
            </w:r>
          </w:p>
          <w:p w:rsidR="00627F26" w:rsidRPr="00AD3148" w:rsidRDefault="00627F26" w:rsidP="00627F26">
            <w:pPr>
              <w:pStyle w:val="a3"/>
              <w:jc w:val="both"/>
              <w:rPr>
                <w:sz w:val="20"/>
                <w:szCs w:val="20"/>
              </w:rPr>
            </w:pPr>
            <w:r w:rsidRPr="00AD3148">
              <w:rPr>
                <w:sz w:val="20"/>
                <w:szCs w:val="20"/>
              </w:rPr>
              <w:t xml:space="preserve">Развитие конкуренции с целью обеспечения населения доступными и качественными </w:t>
            </w:r>
            <w:r w:rsidRPr="009A00F2">
              <w:rPr>
                <w:sz w:val="20"/>
                <w:szCs w:val="20"/>
              </w:rPr>
              <w:t>лекарственными препаратами, медицинскими изделиями и сопутствующими товарами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627F26" w:rsidRDefault="00627F26" w:rsidP="00C66A75">
            <w:pPr>
              <w:pStyle w:val="a4"/>
              <w:rPr>
                <w:sz w:val="20"/>
                <w:szCs w:val="20"/>
              </w:rPr>
            </w:pPr>
            <w:r w:rsidRPr="00627F26">
              <w:rPr>
                <w:sz w:val="20"/>
                <w:szCs w:val="20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AD3148" w:rsidRDefault="00627F2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AD3148" w:rsidRDefault="00627F2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AD3148" w:rsidRDefault="00627F2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AD3148" w:rsidRDefault="00627F2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Pr="00AD3148" w:rsidRDefault="00627F26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26" w:rsidRDefault="00627F26" w:rsidP="00C66A7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Вознесенского муниципального </w:t>
            </w:r>
            <w:r w:rsidR="000D55E1">
              <w:rPr>
                <w:sz w:val="20"/>
                <w:szCs w:val="20"/>
              </w:rPr>
              <w:t>округа</w:t>
            </w:r>
          </w:p>
          <w:p w:rsidR="00627F26" w:rsidRPr="00AD3148" w:rsidRDefault="000D55E1" w:rsidP="000D55E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экономики</w:t>
            </w:r>
            <w:r w:rsidR="00627F26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округа</w:t>
            </w:r>
          </w:p>
        </w:tc>
      </w:tr>
      <w:tr w:rsidR="00F038E6" w:rsidRPr="00AD3148" w:rsidTr="002B20A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Default="00F038E6" w:rsidP="00DA6F9C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923836" w:rsidRDefault="00F038E6" w:rsidP="00C66A75">
            <w:pPr>
              <w:pStyle w:val="a4"/>
              <w:rPr>
                <w:sz w:val="20"/>
                <w:szCs w:val="20"/>
              </w:rPr>
            </w:pPr>
            <w:r w:rsidRPr="00923836">
              <w:rPr>
                <w:sz w:val="20"/>
                <w:szCs w:val="20"/>
              </w:rPr>
              <w:t>Рынок оказания услуг по перевозке пассажиров и багажа легковым такси на территории Нижегородской области</w:t>
            </w:r>
          </w:p>
        </w:tc>
        <w:tc>
          <w:tcPr>
            <w:tcW w:w="3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923836" w:rsidRDefault="00F038E6" w:rsidP="00C66A75">
            <w:pPr>
              <w:pStyle w:val="a4"/>
              <w:rPr>
                <w:sz w:val="20"/>
                <w:szCs w:val="20"/>
              </w:rPr>
            </w:pPr>
            <w:r w:rsidRPr="00923836">
              <w:rPr>
                <w:sz w:val="20"/>
                <w:szCs w:val="20"/>
              </w:rPr>
              <w:t xml:space="preserve">Текущая ситуация. Рынок оказания услуг по перевозке пассажиров и багажа легковым такси на территории Нижегородской области представлен </w:t>
            </w:r>
            <w:r w:rsidR="005E59CC" w:rsidRPr="005E59CC">
              <w:rPr>
                <w:sz w:val="20"/>
                <w:szCs w:val="20"/>
              </w:rPr>
              <w:t>16</w:t>
            </w:r>
            <w:r w:rsidRPr="00923836">
              <w:rPr>
                <w:sz w:val="20"/>
                <w:szCs w:val="20"/>
              </w:rPr>
              <w:t xml:space="preserve"> хозяйствующими субъектами, все из которых частные.</w:t>
            </w:r>
          </w:p>
          <w:p w:rsidR="00F038E6" w:rsidRPr="00923836" w:rsidRDefault="00F038E6" w:rsidP="00C66A75">
            <w:pPr>
              <w:pStyle w:val="a4"/>
              <w:rPr>
                <w:sz w:val="20"/>
                <w:szCs w:val="20"/>
              </w:rPr>
            </w:pPr>
            <w:r w:rsidRPr="00923836">
              <w:rPr>
                <w:sz w:val="20"/>
                <w:szCs w:val="20"/>
              </w:rPr>
              <w:t>Проблематика. Сложность и длительные сроки получения лицензии. Не достаточно высокий уровень удовлетворенности потребителей качеством услуги и уровнем цен на рынке.</w:t>
            </w:r>
          </w:p>
          <w:p w:rsidR="00F038E6" w:rsidRPr="00923836" w:rsidRDefault="00F038E6" w:rsidP="00C66A75">
            <w:pPr>
              <w:pStyle w:val="a4"/>
              <w:rPr>
                <w:sz w:val="20"/>
                <w:szCs w:val="20"/>
              </w:rPr>
            </w:pPr>
            <w:r w:rsidRPr="00923836">
              <w:rPr>
                <w:sz w:val="20"/>
                <w:szCs w:val="20"/>
              </w:rPr>
              <w:t xml:space="preserve">Обоснование выбора рынка. </w:t>
            </w:r>
            <w:r w:rsidRPr="00923836">
              <w:rPr>
                <w:sz w:val="20"/>
                <w:szCs w:val="20"/>
              </w:rPr>
              <w:lastRenderedPageBreak/>
              <w:t>Развитие конкуренции в целях обеспечения населения качественными услугами легкового такси.</w:t>
            </w:r>
          </w:p>
          <w:p w:rsidR="00F038E6" w:rsidRPr="00923836" w:rsidRDefault="00F038E6" w:rsidP="00C66A75">
            <w:pPr>
              <w:pStyle w:val="a4"/>
              <w:rPr>
                <w:sz w:val="20"/>
                <w:szCs w:val="20"/>
              </w:rPr>
            </w:pPr>
            <w:r w:rsidRPr="00923836">
              <w:rPr>
                <w:sz w:val="20"/>
                <w:szCs w:val="20"/>
              </w:rPr>
              <w:t>Меры по развитию конкуренции. Консультирование участников рынка по вопросам получения разрешения на осуществление деятельности по перевозке и получения государственной поддержки за счет средств областного бюджета.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F038E6" w:rsidRDefault="00F038E6" w:rsidP="00C66A75">
            <w:pPr>
              <w:pStyle w:val="a4"/>
              <w:rPr>
                <w:sz w:val="20"/>
                <w:szCs w:val="20"/>
              </w:rPr>
            </w:pPr>
            <w:r w:rsidRPr="00F038E6">
              <w:rPr>
                <w:sz w:val="20"/>
                <w:szCs w:val="20"/>
              </w:rPr>
              <w:lastRenderedPageBreak/>
              <w:t>Доля организаций частной формы собственности в сфере оказания услуг по перевозке пассажиров и багажа легковым такси на территории Нижегородской области, %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AD3148" w:rsidRDefault="00E764BD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AD3148" w:rsidRDefault="00E764BD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AD3148" w:rsidRDefault="00E764BD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AD3148" w:rsidRDefault="00E764BD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Pr="00AD3148" w:rsidRDefault="00E764BD" w:rsidP="00BC5BB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8E6" w:rsidRDefault="00F038E6" w:rsidP="00DB361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45962" w:rsidRDefault="00645962"/>
    <w:sectPr w:rsidR="00645962" w:rsidSect="00BC5B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7853"/>
    <w:multiLevelType w:val="hybridMultilevel"/>
    <w:tmpl w:val="7EE0C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BA"/>
    <w:rsid w:val="0003665C"/>
    <w:rsid w:val="00043D48"/>
    <w:rsid w:val="00046521"/>
    <w:rsid w:val="00086F29"/>
    <w:rsid w:val="000B76A5"/>
    <w:rsid w:val="000D55E1"/>
    <w:rsid w:val="000E5110"/>
    <w:rsid w:val="00152EEC"/>
    <w:rsid w:val="00194346"/>
    <w:rsid w:val="001A7189"/>
    <w:rsid w:val="001B716B"/>
    <w:rsid w:val="001C57AA"/>
    <w:rsid w:val="00206B25"/>
    <w:rsid w:val="00240F42"/>
    <w:rsid w:val="002B20A5"/>
    <w:rsid w:val="002E4FEB"/>
    <w:rsid w:val="003F0761"/>
    <w:rsid w:val="00402151"/>
    <w:rsid w:val="00406773"/>
    <w:rsid w:val="00420ACF"/>
    <w:rsid w:val="004360F4"/>
    <w:rsid w:val="00470A1A"/>
    <w:rsid w:val="004D632A"/>
    <w:rsid w:val="004D719A"/>
    <w:rsid w:val="004F319C"/>
    <w:rsid w:val="00520EFD"/>
    <w:rsid w:val="005E59CC"/>
    <w:rsid w:val="00627F26"/>
    <w:rsid w:val="006441A9"/>
    <w:rsid w:val="00645962"/>
    <w:rsid w:val="007441E8"/>
    <w:rsid w:val="00771946"/>
    <w:rsid w:val="008311D9"/>
    <w:rsid w:val="00836A64"/>
    <w:rsid w:val="008375FE"/>
    <w:rsid w:val="008828A1"/>
    <w:rsid w:val="008C716E"/>
    <w:rsid w:val="0090389D"/>
    <w:rsid w:val="00923836"/>
    <w:rsid w:val="009318F9"/>
    <w:rsid w:val="00950862"/>
    <w:rsid w:val="009A00F2"/>
    <w:rsid w:val="009B03AA"/>
    <w:rsid w:val="00AA0CA2"/>
    <w:rsid w:val="00AF2983"/>
    <w:rsid w:val="00B03B57"/>
    <w:rsid w:val="00B81EDB"/>
    <w:rsid w:val="00BC5BBA"/>
    <w:rsid w:val="00C26B50"/>
    <w:rsid w:val="00CB2B29"/>
    <w:rsid w:val="00D515FB"/>
    <w:rsid w:val="00D91F42"/>
    <w:rsid w:val="00DA6F9C"/>
    <w:rsid w:val="00DB3616"/>
    <w:rsid w:val="00DB4D89"/>
    <w:rsid w:val="00E3710F"/>
    <w:rsid w:val="00E764BD"/>
    <w:rsid w:val="00E961F4"/>
    <w:rsid w:val="00F038E6"/>
    <w:rsid w:val="00F80A80"/>
    <w:rsid w:val="00F822A4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B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BC5BBA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627F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90389D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B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BC5BBA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a4">
    <w:name w:val="Нормальный (таблица)"/>
    <w:basedOn w:val="a"/>
    <w:next w:val="a"/>
    <w:uiPriority w:val="99"/>
    <w:rsid w:val="00627F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90389D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RePack by SPecialiST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ekonomic</dc:creator>
  <cp:lastModifiedBy>1</cp:lastModifiedBy>
  <cp:revision>2</cp:revision>
  <cp:lastPrinted>2023-11-21T14:00:00Z</cp:lastPrinted>
  <dcterms:created xsi:type="dcterms:W3CDTF">2023-11-23T08:08:00Z</dcterms:created>
  <dcterms:modified xsi:type="dcterms:W3CDTF">2023-11-23T08:08:00Z</dcterms:modified>
</cp:coreProperties>
</file>