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41" w:rsidRDefault="006D6141" w:rsidP="006D6141">
      <w:pPr>
        <w:jc w:val="center"/>
        <w:rPr>
          <w:rFonts w:ascii="TimesDL" w:hAnsi="TimesDL"/>
          <w:sz w:val="18"/>
        </w:rPr>
      </w:pPr>
      <w:r w:rsidRPr="00153FBB">
        <w:rPr>
          <w:rFonts w:ascii="TimesDL" w:hAnsi="TimesDL"/>
          <w:sz w:val="1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44.9pt" o:ole="" fillcolor="window">
            <v:imagedata r:id="rId7" o:title=""/>
          </v:shape>
          <o:OLEObject Type="Embed" ProgID="Word.Picture.8" ShapeID="_x0000_i1025" DrawAspect="Content" ObjectID="_1739078079" r:id="rId8"/>
        </w:object>
      </w:r>
    </w:p>
    <w:p w:rsidR="006D6141" w:rsidRDefault="006D6141" w:rsidP="006D6141">
      <w:pPr>
        <w:jc w:val="center"/>
        <w:rPr>
          <w:sz w:val="32"/>
          <w:szCs w:val="32"/>
        </w:rPr>
      </w:pP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АДМИНИСТРАЦИЯ</w:t>
      </w: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ВОЗНЕСЕНСКОГО МУНИЦИПАЛЬНОГО ОКРУГА</w:t>
      </w: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НИЖЕГОРОДСКОЙ ОБЛАСТИ</w:t>
      </w:r>
    </w:p>
    <w:p w:rsidR="006D6141" w:rsidRDefault="006D6141" w:rsidP="006D6141">
      <w:pPr>
        <w:jc w:val="center"/>
        <w:rPr>
          <w:sz w:val="28"/>
          <w:szCs w:val="28"/>
        </w:rPr>
      </w:pPr>
    </w:p>
    <w:p w:rsidR="006D6141" w:rsidRDefault="006D6141" w:rsidP="006D614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</w:t>
      </w:r>
    </w:p>
    <w:p w:rsidR="00E63C2D" w:rsidRDefault="00E63C2D" w:rsidP="006D6141">
      <w:pPr>
        <w:jc w:val="center"/>
        <w:rPr>
          <w:sz w:val="28"/>
          <w:szCs w:val="28"/>
        </w:rPr>
      </w:pPr>
    </w:p>
    <w:p w:rsidR="006D6141" w:rsidRPr="005E2F09" w:rsidRDefault="00825982" w:rsidP="006D6141">
      <w:pPr>
        <w:jc w:val="both"/>
        <w:rPr>
          <w:sz w:val="28"/>
        </w:rPr>
      </w:pPr>
      <w:r>
        <w:rPr>
          <w:sz w:val="28"/>
          <w:szCs w:val="28"/>
        </w:rPr>
        <w:t>27 февраля</w:t>
      </w:r>
      <w:r w:rsidR="00AD7944">
        <w:rPr>
          <w:sz w:val="28"/>
        </w:rPr>
        <w:t xml:space="preserve"> </w:t>
      </w:r>
      <w:r w:rsidR="00B544A3">
        <w:rPr>
          <w:sz w:val="28"/>
        </w:rPr>
        <w:t xml:space="preserve"> </w:t>
      </w:r>
      <w:r w:rsidR="001C5D10" w:rsidRPr="00AD7944">
        <w:rPr>
          <w:sz w:val="28"/>
        </w:rPr>
        <w:t>2023</w:t>
      </w:r>
      <w:r w:rsidR="006D6141" w:rsidRPr="00AD7944">
        <w:rPr>
          <w:sz w:val="28"/>
        </w:rPr>
        <w:t xml:space="preserve"> года                                      </w:t>
      </w:r>
      <w:r w:rsidR="00AD7944">
        <w:rPr>
          <w:sz w:val="28"/>
        </w:rPr>
        <w:t xml:space="preserve">                         </w:t>
      </w:r>
      <w:r>
        <w:rPr>
          <w:sz w:val="28"/>
        </w:rPr>
        <w:t xml:space="preserve">   </w:t>
      </w:r>
      <w:r w:rsidR="00AD7944">
        <w:rPr>
          <w:sz w:val="28"/>
        </w:rPr>
        <w:t xml:space="preserve">   </w:t>
      </w:r>
      <w:r w:rsidR="00346674" w:rsidRPr="00AD7944">
        <w:rPr>
          <w:sz w:val="28"/>
        </w:rPr>
        <w:t xml:space="preserve">№ </w:t>
      </w:r>
      <w:r>
        <w:rPr>
          <w:sz w:val="28"/>
        </w:rPr>
        <w:t>242</w:t>
      </w:r>
    </w:p>
    <w:p w:rsidR="00505C0B" w:rsidRPr="005E2F09" w:rsidRDefault="00505C0B" w:rsidP="006D6141">
      <w:pPr>
        <w:jc w:val="both"/>
        <w:rPr>
          <w:sz w:val="28"/>
        </w:rPr>
      </w:pPr>
    </w:p>
    <w:p w:rsidR="00E30D31" w:rsidRDefault="007F6D3B" w:rsidP="007F6D3B">
      <w:pPr>
        <w:pStyle w:val="a5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 создании комиссии по приемке жилых помещений, приобретаемых в собственность Вознесенского муниципального округа Нижегородской области</w:t>
      </w:r>
    </w:p>
    <w:p w:rsidR="00505C0B" w:rsidRPr="005E2F09" w:rsidRDefault="00505C0B" w:rsidP="00340331">
      <w:pPr>
        <w:pStyle w:val="a5"/>
        <w:ind w:firstLine="567"/>
        <w:jc w:val="center"/>
        <w:rPr>
          <w:sz w:val="28"/>
          <w:szCs w:val="28"/>
        </w:rPr>
      </w:pPr>
    </w:p>
    <w:p w:rsidR="007F6D3B" w:rsidRPr="000816E5" w:rsidRDefault="007F6D3B" w:rsidP="000816E5">
      <w:pPr>
        <w:pStyle w:val="a7"/>
        <w:spacing w:after="0"/>
        <w:ind w:firstLine="426"/>
        <w:jc w:val="both"/>
        <w:rPr>
          <w:sz w:val="28"/>
          <w:szCs w:val="28"/>
        </w:rPr>
      </w:pPr>
      <w:r w:rsidRPr="000816E5">
        <w:rPr>
          <w:sz w:val="28"/>
          <w:szCs w:val="28"/>
        </w:rPr>
        <w:t xml:space="preserve">В целях реализации положений </w:t>
      </w:r>
      <w:r w:rsidRPr="000816E5">
        <w:rPr>
          <w:sz w:val="28"/>
          <w:szCs w:val="28"/>
          <w:shd w:val="clear" w:color="auto" w:fill="FFFFFF"/>
        </w:rPr>
        <w:t xml:space="preserve">Жилищного кодекса Российской Федерации от 29 декабря 2004 г. N 188-ФЗ, </w:t>
      </w:r>
      <w:r w:rsidRPr="000816E5">
        <w:rPr>
          <w:sz w:val="28"/>
          <w:szCs w:val="28"/>
        </w:rPr>
        <w:t>для определения соответствия жилых помещений требованиям, предъявляемым к ним в процессе приобретения</w:t>
      </w:r>
    </w:p>
    <w:p w:rsidR="00444A81" w:rsidRPr="000816E5" w:rsidRDefault="00E013D6" w:rsidP="000816E5">
      <w:pPr>
        <w:pStyle w:val="a5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0816E5">
        <w:rPr>
          <w:sz w:val="28"/>
          <w:szCs w:val="28"/>
        </w:rPr>
        <w:t xml:space="preserve">Создать комиссию </w:t>
      </w:r>
      <w:r w:rsidR="007F6D3B" w:rsidRPr="000816E5">
        <w:rPr>
          <w:rFonts w:eastAsia="Calibri"/>
          <w:sz w:val="28"/>
          <w:szCs w:val="28"/>
        </w:rPr>
        <w:t>по приемке жилых помещений, приобретаемых в собственность Вознесенского муниципального округа Нижегородской области</w:t>
      </w:r>
      <w:r w:rsidR="007F6D3B" w:rsidRPr="000816E5">
        <w:rPr>
          <w:sz w:val="28"/>
          <w:szCs w:val="28"/>
        </w:rPr>
        <w:t xml:space="preserve"> </w:t>
      </w:r>
      <w:r w:rsidR="00785697" w:rsidRPr="000816E5">
        <w:rPr>
          <w:sz w:val="28"/>
          <w:szCs w:val="28"/>
        </w:rPr>
        <w:t>(далее - Комиссия)</w:t>
      </w:r>
      <w:r w:rsidR="00444A81" w:rsidRPr="000816E5">
        <w:rPr>
          <w:sz w:val="28"/>
          <w:szCs w:val="28"/>
        </w:rPr>
        <w:t xml:space="preserve"> и утвердить </w:t>
      </w:r>
      <w:hyperlink r:id="rId9" w:history="1">
        <w:r w:rsidR="00444A81" w:rsidRPr="000816E5">
          <w:rPr>
            <w:sz w:val="28"/>
            <w:szCs w:val="28"/>
          </w:rPr>
          <w:t>состав</w:t>
        </w:r>
      </w:hyperlink>
      <w:r w:rsidR="00444A81" w:rsidRPr="000816E5">
        <w:rPr>
          <w:sz w:val="28"/>
          <w:szCs w:val="28"/>
        </w:rPr>
        <w:t xml:space="preserve"> Комиссии приложени</w:t>
      </w:r>
      <w:r w:rsidR="000816E5" w:rsidRPr="000816E5">
        <w:rPr>
          <w:sz w:val="28"/>
          <w:szCs w:val="28"/>
        </w:rPr>
        <w:t>е</w:t>
      </w:r>
      <w:r w:rsidR="00444A81" w:rsidRPr="000816E5">
        <w:rPr>
          <w:sz w:val="28"/>
          <w:szCs w:val="28"/>
        </w:rPr>
        <w:t xml:space="preserve"> № 1.</w:t>
      </w:r>
    </w:p>
    <w:p w:rsidR="000816E5" w:rsidRPr="000816E5" w:rsidRDefault="00535884" w:rsidP="000816E5">
      <w:pPr>
        <w:pStyle w:val="a5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0816E5">
        <w:rPr>
          <w:sz w:val="28"/>
          <w:szCs w:val="28"/>
        </w:rPr>
        <w:t xml:space="preserve">Утвердить прилагаемое </w:t>
      </w:r>
      <w:r w:rsidR="00170A0A" w:rsidRPr="000816E5">
        <w:rPr>
          <w:sz w:val="28"/>
          <w:szCs w:val="28"/>
        </w:rPr>
        <w:t xml:space="preserve">Положение о комиссии </w:t>
      </w:r>
      <w:r w:rsidR="007F6D3B" w:rsidRPr="000816E5">
        <w:rPr>
          <w:rFonts w:eastAsia="Calibri"/>
          <w:sz w:val="28"/>
          <w:szCs w:val="28"/>
        </w:rPr>
        <w:t>по приемке жилых помещений,</w:t>
      </w:r>
      <w:r w:rsidR="00BB2F4C" w:rsidRPr="000816E5">
        <w:rPr>
          <w:sz w:val="28"/>
          <w:szCs w:val="28"/>
        </w:rPr>
        <w:t xml:space="preserve"> </w:t>
      </w:r>
      <w:r w:rsidR="00BB2F4C" w:rsidRPr="000816E5">
        <w:rPr>
          <w:rFonts w:eastAsia="Calibri"/>
          <w:sz w:val="28"/>
          <w:szCs w:val="28"/>
        </w:rPr>
        <w:t xml:space="preserve"> </w:t>
      </w:r>
      <w:r w:rsidR="007F6D3B" w:rsidRPr="000816E5">
        <w:rPr>
          <w:rFonts w:eastAsia="Calibri"/>
          <w:sz w:val="28"/>
          <w:szCs w:val="28"/>
        </w:rPr>
        <w:t>приобретаемых в собственность Вознесенского муниципального округа Нижегородской области</w:t>
      </w:r>
      <w:r w:rsidR="00170A0A" w:rsidRPr="000816E5">
        <w:rPr>
          <w:sz w:val="28"/>
          <w:szCs w:val="28"/>
        </w:rPr>
        <w:t xml:space="preserve"> </w:t>
      </w:r>
      <w:r w:rsidRPr="000816E5">
        <w:rPr>
          <w:sz w:val="28"/>
          <w:szCs w:val="28"/>
        </w:rPr>
        <w:t>приложени</w:t>
      </w:r>
      <w:r w:rsidR="000816E5" w:rsidRPr="000816E5">
        <w:rPr>
          <w:sz w:val="28"/>
          <w:szCs w:val="28"/>
        </w:rPr>
        <w:t>е</w:t>
      </w:r>
      <w:r w:rsidRPr="000816E5">
        <w:rPr>
          <w:sz w:val="28"/>
          <w:szCs w:val="28"/>
        </w:rPr>
        <w:t xml:space="preserve"> №</w:t>
      </w:r>
      <w:r w:rsidR="008C3EEE" w:rsidRPr="000816E5">
        <w:rPr>
          <w:sz w:val="28"/>
          <w:szCs w:val="28"/>
        </w:rPr>
        <w:t xml:space="preserve"> </w:t>
      </w:r>
      <w:r w:rsidRPr="000816E5">
        <w:rPr>
          <w:sz w:val="28"/>
          <w:szCs w:val="28"/>
        </w:rPr>
        <w:t>2</w:t>
      </w:r>
      <w:r w:rsidR="003F69C1" w:rsidRPr="000816E5">
        <w:rPr>
          <w:sz w:val="28"/>
          <w:szCs w:val="28"/>
        </w:rPr>
        <w:t>.</w:t>
      </w:r>
    </w:p>
    <w:p w:rsidR="000816E5" w:rsidRPr="000816E5" w:rsidRDefault="008E72D9" w:rsidP="000816E5">
      <w:pPr>
        <w:pStyle w:val="a5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0816E5">
        <w:rPr>
          <w:sz w:val="28"/>
          <w:szCs w:val="28"/>
        </w:rPr>
        <w:t>Признать</w:t>
      </w:r>
      <w:r w:rsidR="00BB2F4C" w:rsidRPr="000816E5">
        <w:rPr>
          <w:rFonts w:eastAsia="Calibri"/>
          <w:sz w:val="28"/>
          <w:szCs w:val="28"/>
        </w:rPr>
        <w:t xml:space="preserve"> </w:t>
      </w:r>
      <w:r w:rsidRPr="000816E5">
        <w:rPr>
          <w:sz w:val="28"/>
          <w:szCs w:val="28"/>
        </w:rPr>
        <w:t>утратившим силу</w:t>
      </w:r>
      <w:r w:rsidR="000816E5" w:rsidRPr="000816E5">
        <w:rPr>
          <w:sz w:val="28"/>
          <w:szCs w:val="28"/>
        </w:rPr>
        <w:t xml:space="preserve">: </w:t>
      </w:r>
      <w:proofErr w:type="gramStart"/>
      <w:r w:rsidR="000816E5" w:rsidRPr="000816E5">
        <w:rPr>
          <w:sz w:val="28"/>
          <w:szCs w:val="28"/>
        </w:rPr>
        <w:t>Р</w:t>
      </w:r>
      <w:r w:rsidR="007F6D3B" w:rsidRPr="000816E5">
        <w:rPr>
          <w:sz w:val="28"/>
          <w:szCs w:val="28"/>
        </w:rPr>
        <w:t>аспоряжение</w:t>
      </w:r>
      <w:r w:rsidR="00C24A68" w:rsidRPr="000816E5">
        <w:rPr>
          <w:sz w:val="28"/>
          <w:szCs w:val="28"/>
        </w:rPr>
        <w:t xml:space="preserve"> администрации Вознесенского муниципального района </w:t>
      </w:r>
      <w:r w:rsidR="00671E03" w:rsidRPr="000816E5">
        <w:rPr>
          <w:sz w:val="28"/>
          <w:szCs w:val="28"/>
        </w:rPr>
        <w:t xml:space="preserve">Нижегородской области </w:t>
      </w:r>
      <w:r w:rsidR="00C24A68" w:rsidRPr="000816E5">
        <w:rPr>
          <w:sz w:val="28"/>
          <w:szCs w:val="28"/>
        </w:rPr>
        <w:t xml:space="preserve">от </w:t>
      </w:r>
      <w:r w:rsidR="000633B8" w:rsidRPr="000816E5">
        <w:rPr>
          <w:sz w:val="28"/>
          <w:szCs w:val="28"/>
        </w:rPr>
        <w:t>2</w:t>
      </w:r>
      <w:r w:rsidR="007F6D3B" w:rsidRPr="000816E5">
        <w:rPr>
          <w:sz w:val="28"/>
          <w:szCs w:val="28"/>
        </w:rPr>
        <w:t>0</w:t>
      </w:r>
      <w:r w:rsidR="000633B8" w:rsidRPr="000816E5">
        <w:rPr>
          <w:sz w:val="28"/>
          <w:szCs w:val="28"/>
        </w:rPr>
        <w:t>.0</w:t>
      </w:r>
      <w:r w:rsidR="007F6D3B" w:rsidRPr="000816E5">
        <w:rPr>
          <w:sz w:val="28"/>
          <w:szCs w:val="28"/>
        </w:rPr>
        <w:t>4</w:t>
      </w:r>
      <w:r w:rsidR="00C24A68" w:rsidRPr="000816E5">
        <w:rPr>
          <w:sz w:val="28"/>
          <w:szCs w:val="28"/>
        </w:rPr>
        <w:t>.201</w:t>
      </w:r>
      <w:r w:rsidR="007F6D3B" w:rsidRPr="000816E5">
        <w:rPr>
          <w:sz w:val="28"/>
          <w:szCs w:val="28"/>
        </w:rPr>
        <w:t>8</w:t>
      </w:r>
      <w:r w:rsidR="00C24A68" w:rsidRPr="000816E5">
        <w:rPr>
          <w:sz w:val="28"/>
          <w:szCs w:val="28"/>
        </w:rPr>
        <w:t xml:space="preserve"> г. № </w:t>
      </w:r>
      <w:r w:rsidR="007F6D3B" w:rsidRPr="000816E5">
        <w:rPr>
          <w:sz w:val="28"/>
          <w:szCs w:val="28"/>
        </w:rPr>
        <w:t>42-р</w:t>
      </w:r>
      <w:r w:rsidR="00C24A68" w:rsidRPr="000816E5">
        <w:rPr>
          <w:sz w:val="28"/>
          <w:szCs w:val="28"/>
        </w:rPr>
        <w:t xml:space="preserve"> “</w:t>
      </w:r>
      <w:r w:rsidR="007F6D3B" w:rsidRPr="000816E5">
        <w:rPr>
          <w:rFonts w:eastAsia="Calibri"/>
          <w:sz w:val="28"/>
          <w:szCs w:val="28"/>
        </w:rPr>
        <w:t>О создании комиссии по приемке жилых помещений, приобретаемых в собственность Вознесенского муниципального района Нижегородской области”</w:t>
      </w:r>
      <w:r w:rsidR="000816E5" w:rsidRPr="000816E5">
        <w:rPr>
          <w:rFonts w:eastAsia="Calibri"/>
          <w:sz w:val="28"/>
          <w:szCs w:val="28"/>
        </w:rPr>
        <w:t xml:space="preserve">; </w:t>
      </w:r>
      <w:r w:rsidR="000816E5" w:rsidRPr="000816E5">
        <w:rPr>
          <w:sz w:val="28"/>
          <w:szCs w:val="28"/>
        </w:rPr>
        <w:t xml:space="preserve">Распоряжение администрации Вознесенского муниципального района Нижегородской области от </w:t>
      </w:r>
      <w:r w:rsidR="000816E5" w:rsidRPr="000816E5">
        <w:rPr>
          <w:rFonts w:eastAsia="Calibri"/>
          <w:sz w:val="28"/>
          <w:szCs w:val="28"/>
        </w:rPr>
        <w:t>07.10.2019 г. № 177-р</w:t>
      </w:r>
      <w:r w:rsidR="00505C0B" w:rsidRPr="00505C0B">
        <w:rPr>
          <w:rFonts w:eastAsia="Calibri"/>
          <w:sz w:val="28"/>
          <w:szCs w:val="28"/>
        </w:rPr>
        <w:t xml:space="preserve"> </w:t>
      </w:r>
      <w:r w:rsidR="000816E5" w:rsidRPr="000816E5">
        <w:rPr>
          <w:rFonts w:eastAsia="Calibri"/>
          <w:sz w:val="28"/>
          <w:szCs w:val="28"/>
        </w:rPr>
        <w:t xml:space="preserve"> “</w:t>
      </w:r>
      <w:r w:rsidR="000816E5" w:rsidRPr="000816E5">
        <w:rPr>
          <w:sz w:val="28"/>
          <w:szCs w:val="28"/>
        </w:rPr>
        <w:t xml:space="preserve"> О внесении изменений в состав комиссии по приёмке жилых помещений, приобретаемых в собственность Вознесенского муниципального района Нижегородской области”;</w:t>
      </w:r>
      <w:proofErr w:type="gramEnd"/>
      <w:r w:rsidR="000816E5" w:rsidRPr="000816E5">
        <w:rPr>
          <w:sz w:val="28"/>
          <w:szCs w:val="28"/>
        </w:rPr>
        <w:t xml:space="preserve"> </w:t>
      </w:r>
      <w:proofErr w:type="gramStart"/>
      <w:r w:rsidR="000816E5" w:rsidRPr="000816E5">
        <w:rPr>
          <w:sz w:val="28"/>
          <w:szCs w:val="28"/>
        </w:rPr>
        <w:t xml:space="preserve">Распоряжение администрации Вознесенского муниципального района Нижегородской области </w:t>
      </w:r>
      <w:r w:rsidR="000816E5" w:rsidRPr="000816E5">
        <w:rPr>
          <w:rFonts w:eastAsia="Calibri"/>
          <w:sz w:val="28"/>
          <w:szCs w:val="28"/>
        </w:rPr>
        <w:t>от 02.09.2020 г. № 140-р</w:t>
      </w:r>
      <w:r w:rsidR="00505C0B" w:rsidRPr="00505C0B">
        <w:rPr>
          <w:rFonts w:eastAsia="Calibri"/>
          <w:sz w:val="28"/>
          <w:szCs w:val="28"/>
        </w:rPr>
        <w:t xml:space="preserve"> </w:t>
      </w:r>
      <w:r w:rsidR="000816E5" w:rsidRPr="000816E5">
        <w:rPr>
          <w:rFonts w:eastAsia="Calibri"/>
          <w:sz w:val="28"/>
          <w:szCs w:val="28"/>
        </w:rPr>
        <w:t xml:space="preserve"> “</w:t>
      </w:r>
      <w:r w:rsidR="000816E5" w:rsidRPr="000816E5">
        <w:rPr>
          <w:sz w:val="28"/>
          <w:szCs w:val="28"/>
        </w:rPr>
        <w:t xml:space="preserve"> О внесении изменений в состав комиссии по приёмке жилых помещений, приобретаемых в собственность Вознесенского муниципального района Нижегородской области”; Распоряжение администрации Вознесенского муниципального района Нижегородской области </w:t>
      </w:r>
      <w:r w:rsidR="000816E5" w:rsidRPr="000816E5">
        <w:rPr>
          <w:rFonts w:eastAsia="Calibri"/>
          <w:sz w:val="28"/>
          <w:szCs w:val="28"/>
        </w:rPr>
        <w:t>от 03.03.2021 г. № 180</w:t>
      </w:r>
      <w:r w:rsidR="00505C0B" w:rsidRPr="00505C0B">
        <w:rPr>
          <w:rFonts w:eastAsia="Calibri"/>
          <w:sz w:val="28"/>
          <w:szCs w:val="28"/>
        </w:rPr>
        <w:t xml:space="preserve">     </w:t>
      </w:r>
      <w:r w:rsidR="000816E5" w:rsidRPr="000816E5">
        <w:rPr>
          <w:rFonts w:eastAsia="Calibri"/>
          <w:sz w:val="28"/>
          <w:szCs w:val="28"/>
        </w:rPr>
        <w:t>“</w:t>
      </w:r>
      <w:r w:rsidR="000816E5" w:rsidRPr="000816E5">
        <w:rPr>
          <w:sz w:val="28"/>
          <w:szCs w:val="28"/>
        </w:rPr>
        <w:t xml:space="preserve"> О внесении изменений в состав комиссии по приёмке жилых помещений, приобретаемых в собственность Вознесенского муниципального района Нижегородской области”.</w:t>
      </w:r>
      <w:proofErr w:type="gramEnd"/>
    </w:p>
    <w:p w:rsidR="001C5D10" w:rsidRPr="000816E5" w:rsidRDefault="001C5D10" w:rsidP="000816E5">
      <w:pPr>
        <w:pStyle w:val="a5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proofErr w:type="gramStart"/>
      <w:r w:rsidRPr="000816E5">
        <w:rPr>
          <w:rFonts w:eastAsia="Calibri"/>
          <w:sz w:val="28"/>
          <w:szCs w:val="28"/>
        </w:rPr>
        <w:t>Р</w:t>
      </w:r>
      <w:r w:rsidRPr="000816E5">
        <w:rPr>
          <w:sz w:val="28"/>
          <w:szCs w:val="28"/>
        </w:rPr>
        <w:t>азместить</w:t>
      </w:r>
      <w:proofErr w:type="gramEnd"/>
      <w:r w:rsidRPr="000816E5">
        <w:rPr>
          <w:sz w:val="28"/>
          <w:szCs w:val="28"/>
        </w:rPr>
        <w:t xml:space="preserve"> настоящее постановление на официальном са</w:t>
      </w:r>
      <w:r w:rsidR="008E72D9" w:rsidRPr="000816E5">
        <w:rPr>
          <w:sz w:val="28"/>
          <w:szCs w:val="28"/>
        </w:rPr>
        <w:t xml:space="preserve">йте администрации Вознесенского </w:t>
      </w:r>
      <w:r w:rsidRPr="000816E5">
        <w:rPr>
          <w:sz w:val="28"/>
          <w:szCs w:val="28"/>
        </w:rPr>
        <w:t>муниципального округа Нижегородской области (</w:t>
      </w:r>
      <w:hyperlink r:id="rId10" w:tgtFrame="_blank" w:history="1">
        <w:r w:rsidRPr="000816E5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voznesenskoe.52gov.ru</w:t>
        </w:r>
      </w:hyperlink>
      <w:r w:rsidRPr="000816E5">
        <w:rPr>
          <w:sz w:val="28"/>
          <w:szCs w:val="28"/>
        </w:rPr>
        <w:t>)</w:t>
      </w:r>
      <w:r w:rsidR="003F69C1" w:rsidRPr="000816E5">
        <w:rPr>
          <w:sz w:val="28"/>
          <w:szCs w:val="28"/>
        </w:rPr>
        <w:t>.</w:t>
      </w:r>
    </w:p>
    <w:p w:rsidR="003E3F65" w:rsidRPr="000816E5" w:rsidRDefault="001C5D10" w:rsidP="000816E5">
      <w:pPr>
        <w:pStyle w:val="a5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proofErr w:type="gramStart"/>
      <w:r w:rsidRPr="000816E5">
        <w:rPr>
          <w:sz w:val="28"/>
          <w:szCs w:val="28"/>
        </w:rPr>
        <w:lastRenderedPageBreak/>
        <w:t>Контроль за</w:t>
      </w:r>
      <w:proofErr w:type="gramEnd"/>
      <w:r w:rsidRPr="000816E5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 w:rsidR="008E72D9" w:rsidRPr="000816E5">
        <w:rPr>
          <w:sz w:val="28"/>
          <w:szCs w:val="28"/>
        </w:rPr>
        <w:t xml:space="preserve"> округа</w:t>
      </w:r>
      <w:r w:rsidRPr="000816E5">
        <w:rPr>
          <w:sz w:val="28"/>
          <w:szCs w:val="28"/>
        </w:rPr>
        <w:t xml:space="preserve">, заведующего отделом архитектуры, строительства, </w:t>
      </w:r>
      <w:r w:rsidR="008F60F6" w:rsidRPr="000816E5">
        <w:rPr>
          <w:sz w:val="28"/>
          <w:szCs w:val="28"/>
        </w:rPr>
        <w:t xml:space="preserve">ЖКХ и экологии </w:t>
      </w:r>
      <w:proofErr w:type="spellStart"/>
      <w:r w:rsidR="008F60F6" w:rsidRPr="000816E5">
        <w:rPr>
          <w:sz w:val="28"/>
          <w:szCs w:val="28"/>
        </w:rPr>
        <w:t>Красицкого</w:t>
      </w:r>
      <w:proofErr w:type="spellEnd"/>
      <w:r w:rsidR="008F60F6" w:rsidRPr="000816E5">
        <w:rPr>
          <w:sz w:val="28"/>
          <w:szCs w:val="28"/>
        </w:rPr>
        <w:t xml:space="preserve"> Е. М.</w:t>
      </w:r>
    </w:p>
    <w:p w:rsidR="00B544A3" w:rsidRPr="003E3F65" w:rsidRDefault="00B544A3" w:rsidP="00AD7944">
      <w:pPr>
        <w:jc w:val="both"/>
        <w:rPr>
          <w:sz w:val="28"/>
          <w:szCs w:val="28"/>
        </w:rPr>
      </w:pPr>
    </w:p>
    <w:p w:rsidR="00340331" w:rsidRDefault="00340331" w:rsidP="00AD7944">
      <w:pPr>
        <w:jc w:val="both"/>
        <w:rPr>
          <w:sz w:val="28"/>
          <w:szCs w:val="28"/>
        </w:rPr>
      </w:pPr>
    </w:p>
    <w:p w:rsidR="00AD7944" w:rsidRPr="003E3F65" w:rsidRDefault="00B544A3" w:rsidP="00AD794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. </w:t>
      </w:r>
      <w:r w:rsidR="00AD7944" w:rsidRPr="003E3F6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AD7944" w:rsidRPr="003E3F65">
        <w:rPr>
          <w:sz w:val="28"/>
          <w:szCs w:val="28"/>
        </w:rPr>
        <w:t xml:space="preserve"> местного </w:t>
      </w:r>
    </w:p>
    <w:p w:rsidR="00AD7944" w:rsidRPr="003E3F65" w:rsidRDefault="00AD7944" w:rsidP="00AD7944">
      <w:pPr>
        <w:jc w:val="both"/>
        <w:rPr>
          <w:sz w:val="28"/>
          <w:szCs w:val="28"/>
        </w:rPr>
      </w:pPr>
      <w:r w:rsidRPr="003E3F65">
        <w:rPr>
          <w:sz w:val="28"/>
          <w:szCs w:val="28"/>
        </w:rPr>
        <w:t>самоуправления округа</w:t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="00B544A3">
        <w:rPr>
          <w:sz w:val="28"/>
          <w:szCs w:val="28"/>
        </w:rPr>
        <w:t>А. И. Антонов</w:t>
      </w:r>
    </w:p>
    <w:p w:rsidR="00535884" w:rsidRPr="003E3F65" w:rsidRDefault="00535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5884" w:rsidRPr="003E3F65" w:rsidRDefault="00535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5884" w:rsidRPr="003E3F65" w:rsidRDefault="00535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Pr="005E2F09" w:rsidRDefault="003E3F65" w:rsidP="006C364E">
      <w:pPr>
        <w:jc w:val="both"/>
      </w:pPr>
    </w:p>
    <w:p w:rsidR="00505C0B" w:rsidRPr="005E2F09" w:rsidRDefault="00505C0B" w:rsidP="006C364E">
      <w:pPr>
        <w:jc w:val="both"/>
      </w:pPr>
    </w:p>
    <w:p w:rsidR="00505C0B" w:rsidRPr="005E2F09" w:rsidRDefault="00505C0B" w:rsidP="006C364E">
      <w:pPr>
        <w:jc w:val="both"/>
      </w:pPr>
    </w:p>
    <w:p w:rsidR="00505C0B" w:rsidRPr="005E2F09" w:rsidRDefault="00505C0B" w:rsidP="006C364E">
      <w:pPr>
        <w:jc w:val="both"/>
      </w:pPr>
    </w:p>
    <w:p w:rsidR="00505C0B" w:rsidRPr="005E2F09" w:rsidRDefault="00505C0B" w:rsidP="006C364E">
      <w:pPr>
        <w:jc w:val="both"/>
      </w:pPr>
    </w:p>
    <w:p w:rsidR="00505C0B" w:rsidRPr="005E2F09" w:rsidRDefault="00505C0B" w:rsidP="006C364E">
      <w:pPr>
        <w:jc w:val="both"/>
      </w:pPr>
    </w:p>
    <w:p w:rsidR="00505C0B" w:rsidRPr="005E2F09" w:rsidRDefault="00505C0B" w:rsidP="006C364E">
      <w:pPr>
        <w:jc w:val="both"/>
      </w:pPr>
    </w:p>
    <w:p w:rsidR="00505C0B" w:rsidRPr="005E2F09" w:rsidRDefault="00505C0B" w:rsidP="006C364E">
      <w:pPr>
        <w:jc w:val="both"/>
      </w:pPr>
    </w:p>
    <w:p w:rsidR="00505C0B" w:rsidRPr="005E2F09" w:rsidRDefault="00505C0B" w:rsidP="006C364E">
      <w:pPr>
        <w:jc w:val="both"/>
      </w:pPr>
    </w:p>
    <w:p w:rsidR="00505C0B" w:rsidRPr="005E2F09" w:rsidRDefault="00505C0B" w:rsidP="006C364E">
      <w:pPr>
        <w:jc w:val="both"/>
      </w:pPr>
    </w:p>
    <w:p w:rsidR="00505C0B" w:rsidRPr="005E2F09" w:rsidRDefault="00505C0B" w:rsidP="006C364E">
      <w:pPr>
        <w:jc w:val="both"/>
      </w:pPr>
    </w:p>
    <w:p w:rsidR="00505C0B" w:rsidRPr="005E2F09" w:rsidRDefault="00505C0B" w:rsidP="006C364E">
      <w:pPr>
        <w:jc w:val="both"/>
      </w:pPr>
    </w:p>
    <w:p w:rsidR="00505C0B" w:rsidRPr="005E2F09" w:rsidRDefault="00505C0B" w:rsidP="006C364E">
      <w:pPr>
        <w:jc w:val="both"/>
      </w:pPr>
    </w:p>
    <w:p w:rsidR="00505C0B" w:rsidRPr="005E2F09" w:rsidRDefault="00505C0B" w:rsidP="006C364E">
      <w:pPr>
        <w:jc w:val="both"/>
      </w:pPr>
    </w:p>
    <w:p w:rsidR="00505C0B" w:rsidRPr="005E2F09" w:rsidRDefault="00505C0B" w:rsidP="006C364E">
      <w:pPr>
        <w:jc w:val="both"/>
      </w:pPr>
    </w:p>
    <w:p w:rsidR="00505C0B" w:rsidRPr="005E2F09" w:rsidRDefault="00505C0B" w:rsidP="006C364E">
      <w:pPr>
        <w:jc w:val="both"/>
      </w:pPr>
    </w:p>
    <w:p w:rsidR="00505C0B" w:rsidRPr="005E2F09" w:rsidRDefault="00505C0B" w:rsidP="006C364E">
      <w:pPr>
        <w:jc w:val="both"/>
      </w:pPr>
    </w:p>
    <w:p w:rsidR="005E2F09" w:rsidRPr="00825982" w:rsidRDefault="005E2F09">
      <w:pPr>
        <w:jc w:val="both"/>
      </w:pPr>
    </w:p>
    <w:p w:rsidR="005E2F09" w:rsidRPr="00825982" w:rsidRDefault="005E2F09">
      <w:pPr>
        <w:jc w:val="both"/>
      </w:pPr>
    </w:p>
    <w:p w:rsidR="005E2F09" w:rsidRPr="00825982" w:rsidRDefault="005E2F09" w:rsidP="005E2F09">
      <w:pPr>
        <w:pStyle w:val="a5"/>
        <w:jc w:val="right"/>
      </w:pPr>
    </w:p>
    <w:p w:rsidR="005E2F09" w:rsidRDefault="005E2F09" w:rsidP="005E2F09">
      <w:pPr>
        <w:pStyle w:val="a5"/>
        <w:jc w:val="right"/>
        <w:rPr>
          <w:szCs w:val="28"/>
        </w:rPr>
      </w:pPr>
      <w:r>
        <w:rPr>
          <w:szCs w:val="28"/>
        </w:rPr>
        <w:lastRenderedPageBreak/>
        <w:t>Приложение 1 к постановлению</w:t>
      </w:r>
    </w:p>
    <w:p w:rsidR="005E2F09" w:rsidRDefault="005E2F09" w:rsidP="005E2F09">
      <w:pPr>
        <w:pStyle w:val="a5"/>
        <w:jc w:val="right"/>
        <w:rPr>
          <w:szCs w:val="28"/>
        </w:rPr>
      </w:pPr>
      <w:r>
        <w:rPr>
          <w:szCs w:val="28"/>
        </w:rPr>
        <w:t xml:space="preserve">администрации Вознесенского </w:t>
      </w:r>
    </w:p>
    <w:p w:rsidR="005E2F09" w:rsidRDefault="005E2F09" w:rsidP="005E2F09">
      <w:pPr>
        <w:pStyle w:val="a5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:rsidR="005E2F09" w:rsidRDefault="005E2F09" w:rsidP="005E2F09">
      <w:pPr>
        <w:pStyle w:val="a5"/>
        <w:jc w:val="right"/>
        <w:rPr>
          <w:szCs w:val="28"/>
        </w:rPr>
      </w:pPr>
      <w:r>
        <w:rPr>
          <w:szCs w:val="28"/>
        </w:rPr>
        <w:t xml:space="preserve">от </w:t>
      </w:r>
      <w:r w:rsidR="00825982">
        <w:rPr>
          <w:szCs w:val="28"/>
        </w:rPr>
        <w:t>27.02.2023</w:t>
      </w:r>
      <w:r>
        <w:rPr>
          <w:szCs w:val="28"/>
        </w:rPr>
        <w:t xml:space="preserve"> г.  N</w:t>
      </w:r>
      <w:r w:rsidR="00825982">
        <w:rPr>
          <w:szCs w:val="28"/>
        </w:rPr>
        <w:t xml:space="preserve"> 242</w:t>
      </w:r>
      <w:r>
        <w:rPr>
          <w:szCs w:val="28"/>
        </w:rPr>
        <w:t xml:space="preserve">   </w:t>
      </w:r>
    </w:p>
    <w:p w:rsidR="005E2F09" w:rsidRDefault="005E2F09" w:rsidP="005E2F09">
      <w:pPr>
        <w:spacing w:line="0" w:lineRule="atLeast"/>
        <w:jc w:val="center"/>
        <w:rPr>
          <w:b/>
          <w:sz w:val="28"/>
          <w:szCs w:val="28"/>
        </w:rPr>
      </w:pPr>
    </w:p>
    <w:p w:rsidR="005E2F09" w:rsidRDefault="005E2F09" w:rsidP="005E2F0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5E2F09" w:rsidRDefault="005E2F09" w:rsidP="005E2F0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приемке жилых помещений, приобретаемых в собственность Вознесенского муниципального округа Нижегородской области</w:t>
      </w:r>
    </w:p>
    <w:p w:rsidR="005E2F09" w:rsidRDefault="005E2F09" w:rsidP="005E2F0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490" w:type="dxa"/>
        <w:tblInd w:w="-4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0"/>
        <w:gridCol w:w="6230"/>
      </w:tblGrid>
      <w:tr w:rsidR="005E2F09" w:rsidTr="005E2F09">
        <w:trPr>
          <w:trHeight w:val="1830"/>
        </w:trPr>
        <w:tc>
          <w:tcPr>
            <w:tcW w:w="4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proofErr w:type="spellStart"/>
            <w:r>
              <w:rPr>
                <w:sz w:val="28"/>
                <w:szCs w:val="28"/>
              </w:rPr>
              <w:t>Красицкий</w:t>
            </w:r>
            <w:proofErr w:type="spellEnd"/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Евгений Михайлович  </w:t>
            </w: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459"/>
                <w:tab w:val="left" w:pos="55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5E2F09" w:rsidRDefault="005E2F09">
            <w:pPr>
              <w:tabs>
                <w:tab w:val="left" w:pos="459"/>
                <w:tab w:val="left" w:pos="55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Безрукова</w:t>
            </w:r>
          </w:p>
          <w:p w:rsidR="005E2F09" w:rsidRDefault="005E2F09">
            <w:pPr>
              <w:tabs>
                <w:tab w:val="left" w:pos="459"/>
                <w:tab w:val="left" w:pos="55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Наталья Александровна </w:t>
            </w:r>
          </w:p>
        </w:tc>
        <w:tc>
          <w:tcPr>
            <w:tcW w:w="6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2F09" w:rsidRPr="005E2F09" w:rsidRDefault="005E2F09">
            <w:pPr>
              <w:pStyle w:val="a5"/>
              <w:tabs>
                <w:tab w:val="left" w:pos="5548"/>
              </w:tabs>
              <w:ind w:left="-108" w:right="9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главы администрации, заведующий отделом архитектуры, строительства, ЖКХ и экологии администрации Вознесенского муниципального округа Нижегородской области, председатель комиссии</w:t>
            </w:r>
          </w:p>
          <w:p w:rsidR="005E2F09" w:rsidRDefault="005E2F09">
            <w:pPr>
              <w:pStyle w:val="a5"/>
              <w:tabs>
                <w:tab w:val="left" w:pos="5548"/>
              </w:tabs>
              <w:ind w:right="999"/>
              <w:rPr>
                <w:sz w:val="28"/>
                <w:szCs w:val="28"/>
              </w:rPr>
            </w:pPr>
          </w:p>
          <w:p w:rsidR="005E2F09" w:rsidRDefault="005E2F09">
            <w:pPr>
              <w:pStyle w:val="a5"/>
              <w:tabs>
                <w:tab w:val="left" w:pos="5548"/>
              </w:tabs>
              <w:ind w:left="-115" w:right="999"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-заведующий отделом имущественных отношений администрации Вознесенского муниципального округа  Нижегородской области, заместитель председателя комиссии</w:t>
            </w:r>
          </w:p>
          <w:p w:rsidR="005E2F09" w:rsidRDefault="005E2F09">
            <w:pPr>
              <w:pStyle w:val="a5"/>
              <w:tabs>
                <w:tab w:val="left" w:pos="5548"/>
              </w:tabs>
              <w:ind w:right="999"/>
              <w:rPr>
                <w:sz w:val="28"/>
                <w:szCs w:val="28"/>
              </w:rPr>
            </w:pPr>
          </w:p>
        </w:tc>
      </w:tr>
      <w:tr w:rsidR="005E2F09" w:rsidTr="005E2F09">
        <w:trPr>
          <w:trHeight w:val="1525"/>
        </w:trPr>
        <w:tc>
          <w:tcPr>
            <w:tcW w:w="4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Безруков </w:t>
            </w: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Алексей Михайлович</w:t>
            </w: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5548"/>
              </w:tabs>
              <w:ind w:right="999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Калмыкова </w:t>
            </w:r>
          </w:p>
          <w:p w:rsidR="005E2F09" w:rsidRDefault="005E2F09">
            <w:pPr>
              <w:tabs>
                <w:tab w:val="left" w:pos="1200"/>
                <w:tab w:val="left" w:pos="5548"/>
              </w:tabs>
              <w:ind w:left="317" w:right="9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Юрьевна </w:t>
            </w: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  <w:tab w:val="left" w:pos="5548"/>
              </w:tabs>
              <w:ind w:right="317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</w:p>
          <w:p w:rsidR="005E2F09" w:rsidRDefault="005E2F09">
            <w:pPr>
              <w:tabs>
                <w:tab w:val="left" w:pos="1200"/>
                <w:tab w:val="left" w:pos="5548"/>
              </w:tabs>
              <w:ind w:right="317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  <w:tab w:val="left" w:pos="5548"/>
              </w:tabs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proofErr w:type="spellStart"/>
            <w:r>
              <w:rPr>
                <w:sz w:val="28"/>
                <w:szCs w:val="28"/>
              </w:rPr>
              <w:t>Колотухин</w:t>
            </w:r>
            <w:proofErr w:type="spellEnd"/>
          </w:p>
          <w:p w:rsidR="005E2F09" w:rsidRDefault="005E2F09">
            <w:pPr>
              <w:tabs>
                <w:tab w:val="left" w:pos="1200"/>
                <w:tab w:val="left" w:pos="5548"/>
              </w:tabs>
              <w:ind w:left="317"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Виктор Алексеевич</w:t>
            </w: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  <w:tab w:val="left" w:pos="5548"/>
              </w:tabs>
              <w:ind w:left="317" w:right="317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5E2F09" w:rsidRDefault="005E2F09">
            <w:pPr>
              <w:tabs>
                <w:tab w:val="left" w:pos="1200"/>
                <w:tab w:val="left" w:pos="5548"/>
              </w:tabs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Лукьянова </w:t>
            </w:r>
          </w:p>
          <w:p w:rsidR="005E2F09" w:rsidRDefault="005E2F09">
            <w:pPr>
              <w:tabs>
                <w:tab w:val="left" w:pos="1200"/>
                <w:tab w:val="left" w:pos="5548"/>
              </w:tabs>
              <w:ind w:left="317"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Марина Викторовна</w:t>
            </w: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5548"/>
              </w:tabs>
              <w:ind w:right="317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Наумова</w:t>
            </w:r>
          </w:p>
          <w:p w:rsidR="005E2F09" w:rsidRDefault="005E2F09">
            <w:pPr>
              <w:tabs>
                <w:tab w:val="left" w:pos="5548"/>
              </w:tabs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Наталия Юрьевна</w:t>
            </w: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  <w:tab w:val="left" w:pos="5548"/>
              </w:tabs>
              <w:ind w:right="999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  <w:tab w:val="left" w:pos="5548"/>
              </w:tabs>
              <w:ind w:right="999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  <w:tab w:val="left" w:pos="5548"/>
              </w:tabs>
              <w:ind w:right="999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  <w:tab w:val="left" w:pos="5548"/>
              </w:tabs>
              <w:ind w:right="999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  <w:tab w:val="left" w:pos="5548"/>
              </w:tabs>
              <w:ind w:right="999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  <w:tab w:val="left" w:pos="5548"/>
              </w:tabs>
              <w:ind w:right="999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  <w:tab w:val="left" w:pos="5548"/>
              </w:tabs>
              <w:ind w:right="999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sz w:val="28"/>
                <w:szCs w:val="28"/>
              </w:rPr>
              <w:t>Пахунов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Антон Иванович</w:t>
            </w: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left="317"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Пучков </w:t>
            </w: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Михаил Иванович</w:t>
            </w: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Цыбуцинин</w:t>
            </w:r>
            <w:proofErr w:type="spellEnd"/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Алексей Петрович</w:t>
            </w: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rPr>
                <w:rFonts w:eastAsiaTheme="minorHAnsi"/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Юнин</w:t>
            </w:r>
            <w:proofErr w:type="spellEnd"/>
          </w:p>
          <w:p w:rsidR="005E2F09" w:rsidRDefault="005E2F09">
            <w:pPr>
              <w:tabs>
                <w:tab w:val="left" w:pos="1200"/>
              </w:tabs>
              <w:ind w:left="317"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Сергей Вячеславович </w:t>
            </w: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1200"/>
              </w:tabs>
              <w:ind w:right="175"/>
              <w:jc w:val="both"/>
              <w:rPr>
                <w:sz w:val="28"/>
                <w:szCs w:val="28"/>
              </w:rPr>
            </w:pPr>
          </w:p>
        </w:tc>
        <w:tc>
          <w:tcPr>
            <w:tcW w:w="6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E2F09" w:rsidRDefault="005E2F09">
            <w:pPr>
              <w:pStyle w:val="a5"/>
              <w:tabs>
                <w:tab w:val="left" w:pos="5548"/>
              </w:tabs>
              <w:ind w:left="-115" w:right="9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–начальник сектора по жилищной политике отдела архитектуры, строительства, ЖКХ и экологии администрации Вознесенского муниципального округа Нижегородской области, секретарь комиссии</w:t>
            </w:r>
          </w:p>
          <w:p w:rsidR="005E2F09" w:rsidRDefault="005E2F09">
            <w:pPr>
              <w:pStyle w:val="a5"/>
              <w:tabs>
                <w:tab w:val="left" w:pos="5548"/>
              </w:tabs>
              <w:ind w:left="-108" w:right="999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pStyle w:val="a5"/>
              <w:tabs>
                <w:tab w:val="left" w:pos="5548"/>
              </w:tabs>
              <w:ind w:right="99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  <w:p w:rsidR="005E2F09" w:rsidRDefault="005E2F09">
            <w:pPr>
              <w:pStyle w:val="a5"/>
              <w:tabs>
                <w:tab w:val="left" w:pos="5548"/>
              </w:tabs>
              <w:ind w:right="999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pStyle w:val="a5"/>
              <w:tabs>
                <w:tab w:val="left" w:pos="5548"/>
              </w:tabs>
              <w:ind w:left="-115" w:right="999" w:hanging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Территориального отдела Управления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  <w:r>
              <w:rPr>
                <w:sz w:val="28"/>
                <w:szCs w:val="28"/>
              </w:rPr>
              <w:t xml:space="preserve"> в городском округе город Выкса, Вознесенском, </w:t>
            </w:r>
            <w:proofErr w:type="spellStart"/>
            <w:r>
              <w:rPr>
                <w:sz w:val="28"/>
                <w:szCs w:val="28"/>
              </w:rPr>
              <w:t>Кулебакском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Навашинском</w:t>
            </w:r>
            <w:proofErr w:type="spellEnd"/>
            <w:r>
              <w:rPr>
                <w:sz w:val="28"/>
                <w:szCs w:val="28"/>
              </w:rPr>
              <w:t xml:space="preserve"> районах Нижегородской области (по согласованию)</w:t>
            </w:r>
          </w:p>
          <w:p w:rsidR="005E2F09" w:rsidRDefault="005E2F09">
            <w:pPr>
              <w:pStyle w:val="a5"/>
              <w:tabs>
                <w:tab w:val="left" w:pos="5548"/>
              </w:tabs>
              <w:ind w:left="-115" w:right="999" w:hanging="7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pStyle w:val="a5"/>
              <w:tabs>
                <w:tab w:val="left" w:pos="5548"/>
              </w:tabs>
              <w:ind w:left="-115" w:right="9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-главный специалист </w:t>
            </w:r>
            <w:r>
              <w:rPr>
                <w:bCs/>
                <w:sz w:val="28"/>
                <w:szCs w:val="28"/>
              </w:rPr>
              <w:t>сектора по вопросам ЖКХ и экологии</w:t>
            </w:r>
            <w:r>
              <w:rPr>
                <w:sz w:val="28"/>
                <w:szCs w:val="28"/>
              </w:rPr>
              <w:t xml:space="preserve"> отдела архитектуры, строительства, ЖКХ и  экологии  администрации Вознесенского муниципального округа</w:t>
            </w:r>
          </w:p>
          <w:p w:rsidR="005E2F09" w:rsidRDefault="005E2F09">
            <w:pPr>
              <w:pStyle w:val="a5"/>
              <w:tabs>
                <w:tab w:val="left" w:pos="5548"/>
              </w:tabs>
              <w:ind w:left="-115" w:right="999" w:hanging="7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pStyle w:val="a5"/>
              <w:tabs>
                <w:tab w:val="left" w:pos="5548"/>
              </w:tabs>
              <w:ind w:right="9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-директор государственного казенного </w:t>
            </w:r>
            <w:r>
              <w:rPr>
                <w:sz w:val="28"/>
                <w:szCs w:val="28"/>
              </w:rPr>
              <w:lastRenderedPageBreak/>
              <w:t>учреждения “Управление социальной  Защиты населения Вознесенского муниципального района” (по согласованию)</w:t>
            </w:r>
          </w:p>
          <w:p w:rsidR="005E2F09" w:rsidRDefault="005E2F09">
            <w:pPr>
              <w:pStyle w:val="a5"/>
              <w:tabs>
                <w:tab w:val="left" w:pos="5548"/>
              </w:tabs>
              <w:ind w:right="999" w:hanging="7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tabs>
                <w:tab w:val="left" w:pos="5548"/>
              </w:tabs>
              <w:ind w:right="9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shd w:val="clear" w:color="auto" w:fill="FFFFFF"/>
              </w:rPr>
              <w:t xml:space="preserve">начальник Выксунского отдела государственной жилищной инспекции Нижегородской области - главный государственный жилищный инспектор Нижегородской области по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Вачскому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Вознесенскому, Павловскому, Сосновскому муниципальным округам, городским округам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Навашинский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, городам Выкса и Кулебаки</w:t>
            </w:r>
            <w:r>
              <w:rPr>
                <w:sz w:val="28"/>
                <w:szCs w:val="28"/>
              </w:rPr>
              <w:t>) (по согласованию)</w:t>
            </w:r>
          </w:p>
          <w:p w:rsidR="005E2F09" w:rsidRDefault="005E2F09">
            <w:pPr>
              <w:pStyle w:val="a5"/>
              <w:tabs>
                <w:tab w:val="left" w:pos="5548"/>
              </w:tabs>
              <w:ind w:right="999" w:hanging="7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pStyle w:val="a5"/>
              <w:ind w:left="27" w:right="9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-заместитель начальника межмуниципального </w:t>
            </w:r>
            <w:proofErr w:type="spellStart"/>
            <w:r>
              <w:rPr>
                <w:sz w:val="28"/>
              </w:rPr>
              <w:t>Дивеевского</w:t>
            </w:r>
            <w:proofErr w:type="spellEnd"/>
            <w:r>
              <w:rPr>
                <w:sz w:val="28"/>
              </w:rPr>
              <w:t xml:space="preserve"> отдела управления </w:t>
            </w:r>
            <w:proofErr w:type="spellStart"/>
            <w:r>
              <w:rPr>
                <w:sz w:val="28"/>
              </w:rPr>
              <w:t>Росреестра</w:t>
            </w:r>
            <w:proofErr w:type="spellEnd"/>
            <w:r>
              <w:rPr>
                <w:sz w:val="28"/>
              </w:rPr>
              <w:t xml:space="preserve">  по Нижегородской области (по согласованию)</w:t>
            </w:r>
          </w:p>
          <w:p w:rsidR="005E2F09" w:rsidRDefault="005E2F09">
            <w:pPr>
              <w:pStyle w:val="a5"/>
              <w:ind w:left="27" w:right="999"/>
              <w:jc w:val="both"/>
              <w:rPr>
                <w:sz w:val="28"/>
              </w:rPr>
            </w:pPr>
          </w:p>
          <w:p w:rsidR="005E2F09" w:rsidRDefault="005E2F09">
            <w:pPr>
              <w:pStyle w:val="a5"/>
              <w:tabs>
                <w:tab w:val="left" w:pos="5548"/>
              </w:tabs>
              <w:ind w:left="27" w:right="9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территориального управления администрации Вознесенского муниципального округа Нижегородской области</w:t>
            </w:r>
          </w:p>
          <w:p w:rsidR="005E2F09" w:rsidRDefault="005E2F09">
            <w:pPr>
              <w:pStyle w:val="a5"/>
              <w:tabs>
                <w:tab w:val="left" w:pos="5548"/>
              </w:tabs>
              <w:ind w:left="27" w:right="999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pStyle w:val="a5"/>
              <w:tabs>
                <w:tab w:val="left" w:pos="5548"/>
              </w:tabs>
              <w:ind w:left="27" w:right="9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сектора по вопросам архитектуры и строительства отдела архитектуры, строительства, ЖКХ и экологии администрации Вознесенского муниципального округа Нижегородской области</w:t>
            </w:r>
          </w:p>
          <w:p w:rsidR="005E2F09" w:rsidRDefault="005E2F09">
            <w:pPr>
              <w:pStyle w:val="a5"/>
              <w:tabs>
                <w:tab w:val="left" w:pos="5548"/>
              </w:tabs>
              <w:ind w:left="27" w:right="999"/>
              <w:jc w:val="both"/>
              <w:rPr>
                <w:sz w:val="28"/>
                <w:szCs w:val="28"/>
              </w:rPr>
            </w:pPr>
          </w:p>
          <w:p w:rsidR="005E2F09" w:rsidRDefault="005E2F09">
            <w:pPr>
              <w:pStyle w:val="HTML"/>
              <w:spacing w:line="276" w:lineRule="auto"/>
              <w:ind w:left="27" w:right="8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-дознаватель Отделения надзорной деятельности и профилактической работы по Вознесенскому району УНД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ГУ МЧС России по Нижегородской области(по согласованию)</w:t>
            </w:r>
          </w:p>
          <w:p w:rsidR="005E2F09" w:rsidRDefault="005E2F09">
            <w:pPr>
              <w:pStyle w:val="HTML"/>
              <w:spacing w:line="276" w:lineRule="auto"/>
              <w:ind w:left="27" w:right="8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E2F09" w:rsidRPr="00825982" w:rsidRDefault="005E2F09" w:rsidP="005E2F0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5E2F09" w:rsidRPr="00825982" w:rsidRDefault="005E2F09" w:rsidP="005E2F0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5E2F09" w:rsidRPr="00825982" w:rsidRDefault="005E2F09" w:rsidP="005E2F0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5E2F09" w:rsidRPr="00825982" w:rsidRDefault="005E2F09" w:rsidP="005E2F0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5E2F09" w:rsidRPr="00825982" w:rsidRDefault="005E2F09" w:rsidP="005E2F09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5E2F09" w:rsidRDefault="005E2F09" w:rsidP="005E2F09">
      <w:pPr>
        <w:pStyle w:val="a5"/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5E2F09" w:rsidRDefault="005E2F09" w:rsidP="005E2F09">
      <w:pPr>
        <w:pStyle w:val="a5"/>
        <w:jc w:val="right"/>
        <w:rPr>
          <w:szCs w:val="28"/>
        </w:rPr>
      </w:pPr>
      <w:r>
        <w:rPr>
          <w:szCs w:val="28"/>
        </w:rPr>
        <w:t>к постановлению</w:t>
      </w:r>
    </w:p>
    <w:p w:rsidR="005E2F09" w:rsidRDefault="005E2F09" w:rsidP="005E2F09">
      <w:pPr>
        <w:pStyle w:val="a5"/>
        <w:jc w:val="right"/>
        <w:rPr>
          <w:szCs w:val="28"/>
        </w:rPr>
      </w:pPr>
      <w:r>
        <w:rPr>
          <w:szCs w:val="28"/>
        </w:rPr>
        <w:t xml:space="preserve">администрации Вознесенского </w:t>
      </w:r>
    </w:p>
    <w:p w:rsidR="005E2F09" w:rsidRDefault="005E2F09" w:rsidP="005E2F09">
      <w:pPr>
        <w:pStyle w:val="a5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:rsidR="005E2F09" w:rsidRPr="005E2F09" w:rsidRDefault="005E2F09" w:rsidP="005E2F09">
      <w:pPr>
        <w:pStyle w:val="a5"/>
        <w:jc w:val="right"/>
        <w:rPr>
          <w:szCs w:val="28"/>
        </w:rPr>
      </w:pPr>
      <w:r>
        <w:rPr>
          <w:szCs w:val="28"/>
        </w:rPr>
        <w:t xml:space="preserve">от </w:t>
      </w:r>
      <w:r w:rsidR="00825982">
        <w:rPr>
          <w:szCs w:val="28"/>
        </w:rPr>
        <w:t>27.02.2023</w:t>
      </w:r>
      <w:r>
        <w:rPr>
          <w:szCs w:val="28"/>
        </w:rPr>
        <w:t xml:space="preserve"> г.  N </w:t>
      </w:r>
      <w:r w:rsidR="00825982">
        <w:rPr>
          <w:szCs w:val="28"/>
        </w:rPr>
        <w:t>242</w:t>
      </w:r>
      <w:bookmarkStart w:id="0" w:name="_GoBack"/>
      <w:bookmarkEnd w:id="0"/>
      <w:r>
        <w:rPr>
          <w:szCs w:val="28"/>
        </w:rPr>
        <w:t xml:space="preserve">   </w:t>
      </w:r>
    </w:p>
    <w:p w:rsidR="005E2F09" w:rsidRPr="005E2F09" w:rsidRDefault="005E2F09" w:rsidP="005E2F09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5E2F09" w:rsidRPr="005E2F09" w:rsidRDefault="005E2F09" w:rsidP="005E2F09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5E2F09" w:rsidRDefault="005E2F09" w:rsidP="005E2F09">
      <w:pPr>
        <w:pStyle w:val="a7"/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5E2F09" w:rsidRDefault="005E2F09" w:rsidP="005E2F09">
      <w:pPr>
        <w:pStyle w:val="a7"/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комиссии по приемке жилых помещений, приобретаемых в собственность Вознесенского муниципального округа Нижегородской области</w:t>
      </w:r>
    </w:p>
    <w:p w:rsidR="005E2F09" w:rsidRDefault="005E2F09" w:rsidP="005E2F09">
      <w:pPr>
        <w:pStyle w:val="a7"/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(далее – Положение)</w:t>
      </w:r>
    </w:p>
    <w:p w:rsidR="005E2F09" w:rsidRDefault="005E2F09" w:rsidP="005E2F09">
      <w:pPr>
        <w:pStyle w:val="a7"/>
        <w:spacing w:after="0"/>
        <w:ind w:firstLine="567"/>
        <w:jc w:val="both"/>
        <w:rPr>
          <w:sz w:val="28"/>
          <w:szCs w:val="28"/>
        </w:rPr>
      </w:pPr>
    </w:p>
    <w:p w:rsidR="005E2F09" w:rsidRDefault="005E2F09" w:rsidP="005E2F0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5E2F09" w:rsidRDefault="005E2F09" w:rsidP="005E2F09">
      <w:pPr>
        <w:pStyle w:val="a9"/>
        <w:numPr>
          <w:ilvl w:val="1"/>
          <w:numId w:val="8"/>
        </w:numPr>
        <w:tabs>
          <w:tab w:val="num" w:pos="360"/>
          <w:tab w:val="left" w:pos="900"/>
        </w:tabs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разработано в целях определения соответствия жилых помещений, приобретаемых в муниципальную собственность Вознесенского муниципального округа Нижегородской области, требованиям, предъявляемым к ним в процессе приобретения.</w:t>
      </w:r>
    </w:p>
    <w:p w:rsidR="005E2F09" w:rsidRDefault="005E2F09" w:rsidP="005E2F09">
      <w:pPr>
        <w:pStyle w:val="a9"/>
        <w:numPr>
          <w:ilvl w:val="1"/>
          <w:numId w:val="8"/>
        </w:numPr>
        <w:tabs>
          <w:tab w:val="num" w:pos="360"/>
          <w:tab w:val="left" w:pos="900"/>
        </w:tabs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состоит из председателя, заместителя председателя, секретаря и ее членов.</w:t>
      </w:r>
    </w:p>
    <w:p w:rsidR="005E2F09" w:rsidRDefault="005E2F09" w:rsidP="005E2F09">
      <w:pPr>
        <w:pStyle w:val="a9"/>
        <w:numPr>
          <w:ilvl w:val="1"/>
          <w:numId w:val="8"/>
        </w:numPr>
        <w:tabs>
          <w:tab w:val="num" w:pos="360"/>
          <w:tab w:val="left" w:pos="900"/>
        </w:tabs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создается постановлением администрации Вознесенского муниципального округа Нижегородской области.</w:t>
      </w:r>
    </w:p>
    <w:p w:rsidR="005E2F09" w:rsidRDefault="005E2F09" w:rsidP="005E2F09">
      <w:pPr>
        <w:pStyle w:val="a9"/>
        <w:numPr>
          <w:ilvl w:val="1"/>
          <w:numId w:val="8"/>
        </w:numPr>
        <w:tabs>
          <w:tab w:val="num" w:pos="360"/>
          <w:tab w:val="left" w:pos="900"/>
        </w:tabs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 и состав комиссии утверждаются постановлением администрацией Вознесенского муниципального округа  Нижегородской области.</w:t>
      </w:r>
    </w:p>
    <w:p w:rsidR="005E2F09" w:rsidRDefault="005E2F09" w:rsidP="005E2F09">
      <w:pPr>
        <w:pStyle w:val="a9"/>
        <w:numPr>
          <w:ilvl w:val="1"/>
          <w:numId w:val="8"/>
        </w:numPr>
        <w:tabs>
          <w:tab w:val="num" w:pos="360"/>
          <w:tab w:val="left" w:pos="900"/>
        </w:tabs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своей деятельности комиссия руководствуется Законодательством РФ, Нижегородской области, муниципальными правовыми актами Вознесенского муниципального округа и настоящим Положением.</w:t>
      </w:r>
    </w:p>
    <w:p w:rsidR="005E2F09" w:rsidRDefault="005E2F09" w:rsidP="005E2F09">
      <w:pPr>
        <w:pStyle w:val="a7"/>
        <w:spacing w:after="0"/>
        <w:ind w:firstLine="567"/>
        <w:jc w:val="center"/>
        <w:rPr>
          <w:sz w:val="28"/>
          <w:szCs w:val="28"/>
        </w:rPr>
      </w:pPr>
    </w:p>
    <w:p w:rsidR="005E2F09" w:rsidRDefault="005E2F09" w:rsidP="005E2F09">
      <w:pPr>
        <w:pStyle w:val="a7"/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2.Задачи комиссии.</w:t>
      </w:r>
    </w:p>
    <w:p w:rsidR="005E2F09" w:rsidRDefault="005E2F09" w:rsidP="005E2F09">
      <w:pPr>
        <w:pStyle w:val="a7"/>
        <w:spacing w:after="0"/>
        <w:ind w:firstLine="567"/>
        <w:jc w:val="center"/>
        <w:rPr>
          <w:sz w:val="28"/>
          <w:szCs w:val="28"/>
        </w:rPr>
      </w:pPr>
    </w:p>
    <w:p w:rsidR="005E2F09" w:rsidRDefault="005E2F09" w:rsidP="005E2F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Проведение оценки соответствия жилого помещения, приобретаемого в муниципальную собственность Вознесенского муниципального округа Нижегородской области, требованиям, предъявляемым в процессе приобретения.</w:t>
      </w:r>
    </w:p>
    <w:p w:rsidR="005E2F09" w:rsidRDefault="005E2F09" w:rsidP="005E2F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Принятие решений о соответствии или несоответствии жилых помещений предъявляемым требованиям.</w:t>
      </w:r>
    </w:p>
    <w:p w:rsidR="005E2F09" w:rsidRDefault="005E2F09" w:rsidP="005E2F09">
      <w:pPr>
        <w:pStyle w:val="a7"/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 Порядок работы комиссии.</w:t>
      </w:r>
    </w:p>
    <w:p w:rsidR="005E2F09" w:rsidRDefault="005E2F09" w:rsidP="005E2F09">
      <w:pPr>
        <w:pStyle w:val="a7"/>
        <w:spacing w:after="0"/>
        <w:ind w:firstLine="567"/>
        <w:jc w:val="center"/>
        <w:rPr>
          <w:sz w:val="28"/>
          <w:szCs w:val="28"/>
        </w:rPr>
      </w:pPr>
    </w:p>
    <w:p w:rsidR="005E2F09" w:rsidRDefault="005E2F09" w:rsidP="005E2F09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    Комиссия собирается по мере необходимости.</w:t>
      </w:r>
    </w:p>
    <w:p w:rsidR="005E2F09" w:rsidRDefault="005E2F09" w:rsidP="005E2F09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   Работа комиссии осуществляется путем личного участия ее членов в осмотре жилого помещения и рассмотрении необходимого комплекта документов.</w:t>
      </w:r>
    </w:p>
    <w:p w:rsidR="005E2F09" w:rsidRDefault="005E2F09" w:rsidP="005E2F09">
      <w:pPr>
        <w:pStyle w:val="a7"/>
        <w:numPr>
          <w:ilvl w:val="1"/>
          <w:numId w:val="9"/>
        </w:numPr>
        <w:tabs>
          <w:tab w:val="num" w:pos="426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комиссии председатель (</w:t>
      </w:r>
      <w:r>
        <w:rPr>
          <w:bCs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отсутствие</w:t>
      </w:r>
      <w:r>
        <w:rPr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заместитель председателя</w:t>
      </w:r>
      <w:r>
        <w:rPr>
          <w:sz w:val="28"/>
          <w:szCs w:val="28"/>
        </w:rPr>
        <w:t>).</w:t>
      </w:r>
    </w:p>
    <w:p w:rsidR="005E2F09" w:rsidRDefault="005E2F09" w:rsidP="005E2F09">
      <w:pPr>
        <w:pStyle w:val="a7"/>
        <w:numPr>
          <w:ilvl w:val="1"/>
          <w:numId w:val="9"/>
        </w:numPr>
        <w:tabs>
          <w:tab w:val="num" w:pos="426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Комиссия правомочна принимать решения при условии присутствия не менее половины членов от её состава.</w:t>
      </w:r>
    </w:p>
    <w:p w:rsidR="005E2F09" w:rsidRDefault="005E2F09" w:rsidP="005E2F09">
      <w:pPr>
        <w:pStyle w:val="a7"/>
        <w:numPr>
          <w:ilvl w:val="1"/>
          <w:numId w:val="9"/>
        </w:numPr>
        <w:tabs>
          <w:tab w:val="num" w:pos="426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комиссии принимаются открытым голосованием простым большинством голосов присутствующих членов комиссии. Каждый член комиссии имеет один голос. В случае равенства голосов голос председателя комиссии является решающим, </w:t>
      </w:r>
      <w:r>
        <w:rPr>
          <w:bCs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>
        <w:rPr>
          <w:sz w:val="28"/>
          <w:szCs w:val="28"/>
        </w:rPr>
        <w:t xml:space="preserve"> случае </w:t>
      </w:r>
      <w:r>
        <w:rPr>
          <w:bCs/>
          <w:sz w:val="28"/>
          <w:szCs w:val="28"/>
        </w:rPr>
        <w:t>отсутствия председателя комиссии голос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заместителя председателя комиссии является решающим</w:t>
      </w:r>
      <w:r>
        <w:rPr>
          <w:sz w:val="28"/>
          <w:szCs w:val="28"/>
        </w:rPr>
        <w:t>.</w:t>
      </w:r>
    </w:p>
    <w:p w:rsidR="005E2F09" w:rsidRDefault="005E2F09" w:rsidP="005E2F09">
      <w:pPr>
        <w:pStyle w:val="a7"/>
        <w:numPr>
          <w:ilvl w:val="1"/>
          <w:numId w:val="9"/>
        </w:numPr>
        <w:tabs>
          <w:tab w:val="num" w:pos="426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 оформляется в виде акта, подписываемый всеми присутствующими членами комиссии и носит рекомендательный характер.</w:t>
      </w:r>
    </w:p>
    <w:p w:rsidR="005E2F09" w:rsidRDefault="005E2F09" w:rsidP="005E2F09">
      <w:pPr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5E2F09" w:rsidRPr="005E2F09" w:rsidRDefault="005E2F09">
      <w:pPr>
        <w:jc w:val="both"/>
      </w:pPr>
    </w:p>
    <w:p w:rsidR="00BE3027" w:rsidRDefault="00BE3027">
      <w:pPr>
        <w:jc w:val="both"/>
      </w:pPr>
    </w:p>
    <w:p w:rsidR="00BE3027" w:rsidRDefault="00BE3027">
      <w:pPr>
        <w:jc w:val="both"/>
      </w:pPr>
    </w:p>
    <w:sectPr w:rsidR="00BE3027" w:rsidSect="00340331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5D2"/>
    <w:multiLevelType w:val="hybridMultilevel"/>
    <w:tmpl w:val="FCDAF8B0"/>
    <w:lvl w:ilvl="0" w:tplc="D534A4E8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B6C97"/>
    <w:multiLevelType w:val="multilevel"/>
    <w:tmpl w:val="5D6EE2D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009088D"/>
    <w:multiLevelType w:val="hybridMultilevel"/>
    <w:tmpl w:val="9A28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B17DA"/>
    <w:multiLevelType w:val="multilevel"/>
    <w:tmpl w:val="8558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36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6660"/>
        </w:tabs>
        <w:ind w:left="6660" w:hanging="72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0980"/>
        </w:tabs>
        <w:ind w:left="10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300"/>
        </w:tabs>
        <w:ind w:left="153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17640" w:hanging="1800"/>
      </w:pPr>
    </w:lvl>
  </w:abstractNum>
  <w:abstractNum w:abstractNumId="4">
    <w:nsid w:val="56500993"/>
    <w:multiLevelType w:val="multilevel"/>
    <w:tmpl w:val="5DB8B32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605"/>
        </w:tabs>
        <w:ind w:left="1605" w:hanging="525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5">
    <w:nsid w:val="5ECE4EE3"/>
    <w:multiLevelType w:val="hybridMultilevel"/>
    <w:tmpl w:val="7F322790"/>
    <w:lvl w:ilvl="0" w:tplc="D534A4E8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5873B4"/>
    <w:multiLevelType w:val="hybridMultilevel"/>
    <w:tmpl w:val="3F26041C"/>
    <w:lvl w:ilvl="0" w:tplc="D534A4E8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D0504"/>
    <w:multiLevelType w:val="hybridMultilevel"/>
    <w:tmpl w:val="318656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796452EB"/>
    <w:multiLevelType w:val="hybridMultilevel"/>
    <w:tmpl w:val="74FA2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F2"/>
    <w:rsid w:val="00002D47"/>
    <w:rsid w:val="000255A3"/>
    <w:rsid w:val="00032E55"/>
    <w:rsid w:val="000633B8"/>
    <w:rsid w:val="000816E5"/>
    <w:rsid w:val="00083851"/>
    <w:rsid w:val="00084BBE"/>
    <w:rsid w:val="00102505"/>
    <w:rsid w:val="00115308"/>
    <w:rsid w:val="001429F3"/>
    <w:rsid w:val="00153FBB"/>
    <w:rsid w:val="00170A0A"/>
    <w:rsid w:val="001C5D10"/>
    <w:rsid w:val="001D4299"/>
    <w:rsid w:val="00214BDB"/>
    <w:rsid w:val="00223308"/>
    <w:rsid w:val="00223BE5"/>
    <w:rsid w:val="00227C2F"/>
    <w:rsid w:val="0023387A"/>
    <w:rsid w:val="00251CE3"/>
    <w:rsid w:val="00255DEF"/>
    <w:rsid w:val="00260170"/>
    <w:rsid w:val="00271720"/>
    <w:rsid w:val="002D0DFB"/>
    <w:rsid w:val="002F20DC"/>
    <w:rsid w:val="002F7308"/>
    <w:rsid w:val="003008BA"/>
    <w:rsid w:val="00313B9F"/>
    <w:rsid w:val="003207C0"/>
    <w:rsid w:val="00335FD8"/>
    <w:rsid w:val="00340331"/>
    <w:rsid w:val="00340566"/>
    <w:rsid w:val="00346674"/>
    <w:rsid w:val="00353F60"/>
    <w:rsid w:val="00365227"/>
    <w:rsid w:val="0039076A"/>
    <w:rsid w:val="003A0D37"/>
    <w:rsid w:val="003B318C"/>
    <w:rsid w:val="003E3F65"/>
    <w:rsid w:val="003F69C1"/>
    <w:rsid w:val="00405B5E"/>
    <w:rsid w:val="00437BBA"/>
    <w:rsid w:val="00444A81"/>
    <w:rsid w:val="004954E7"/>
    <w:rsid w:val="00496AF8"/>
    <w:rsid w:val="004C7C24"/>
    <w:rsid w:val="004D2F92"/>
    <w:rsid w:val="004E108D"/>
    <w:rsid w:val="00505C0B"/>
    <w:rsid w:val="00535884"/>
    <w:rsid w:val="00554ED1"/>
    <w:rsid w:val="00596B2B"/>
    <w:rsid w:val="005A7BC5"/>
    <w:rsid w:val="005E2F09"/>
    <w:rsid w:val="006022B3"/>
    <w:rsid w:val="00622614"/>
    <w:rsid w:val="0062466A"/>
    <w:rsid w:val="00671E03"/>
    <w:rsid w:val="006B2362"/>
    <w:rsid w:val="006B3F68"/>
    <w:rsid w:val="006B723C"/>
    <w:rsid w:val="006C364E"/>
    <w:rsid w:val="006D6141"/>
    <w:rsid w:val="006D6616"/>
    <w:rsid w:val="0073244D"/>
    <w:rsid w:val="007401F2"/>
    <w:rsid w:val="00765A9E"/>
    <w:rsid w:val="00785697"/>
    <w:rsid w:val="007D24BC"/>
    <w:rsid w:val="007E20E3"/>
    <w:rsid w:val="007E33EB"/>
    <w:rsid w:val="007F6D3B"/>
    <w:rsid w:val="00825982"/>
    <w:rsid w:val="00830B01"/>
    <w:rsid w:val="00834393"/>
    <w:rsid w:val="008624EE"/>
    <w:rsid w:val="0088487A"/>
    <w:rsid w:val="0088632F"/>
    <w:rsid w:val="008868CC"/>
    <w:rsid w:val="0088697F"/>
    <w:rsid w:val="008A2145"/>
    <w:rsid w:val="008B6033"/>
    <w:rsid w:val="008C3EEE"/>
    <w:rsid w:val="008D2617"/>
    <w:rsid w:val="008E72D9"/>
    <w:rsid w:val="008F60F6"/>
    <w:rsid w:val="008F6B6B"/>
    <w:rsid w:val="00992DA6"/>
    <w:rsid w:val="00997926"/>
    <w:rsid w:val="009C7C2D"/>
    <w:rsid w:val="009D2E05"/>
    <w:rsid w:val="009F0C5C"/>
    <w:rsid w:val="00A34563"/>
    <w:rsid w:val="00A4016D"/>
    <w:rsid w:val="00A52313"/>
    <w:rsid w:val="00A6582D"/>
    <w:rsid w:val="00A67617"/>
    <w:rsid w:val="00A92FDB"/>
    <w:rsid w:val="00AD7944"/>
    <w:rsid w:val="00AF291D"/>
    <w:rsid w:val="00AF3434"/>
    <w:rsid w:val="00B014FD"/>
    <w:rsid w:val="00B0786E"/>
    <w:rsid w:val="00B54377"/>
    <w:rsid w:val="00B544A3"/>
    <w:rsid w:val="00B65C2D"/>
    <w:rsid w:val="00B65C80"/>
    <w:rsid w:val="00BB2F4C"/>
    <w:rsid w:val="00BC4A7B"/>
    <w:rsid w:val="00BE0796"/>
    <w:rsid w:val="00BE3027"/>
    <w:rsid w:val="00BF1B16"/>
    <w:rsid w:val="00BF7846"/>
    <w:rsid w:val="00C01CE7"/>
    <w:rsid w:val="00C24A68"/>
    <w:rsid w:val="00C36857"/>
    <w:rsid w:val="00C407C0"/>
    <w:rsid w:val="00C43209"/>
    <w:rsid w:val="00C52245"/>
    <w:rsid w:val="00C54ADC"/>
    <w:rsid w:val="00C76D6A"/>
    <w:rsid w:val="00CC3F0D"/>
    <w:rsid w:val="00CD0DEF"/>
    <w:rsid w:val="00D07996"/>
    <w:rsid w:val="00D164D0"/>
    <w:rsid w:val="00D25C27"/>
    <w:rsid w:val="00D324F7"/>
    <w:rsid w:val="00DC6F31"/>
    <w:rsid w:val="00DD05CA"/>
    <w:rsid w:val="00DD20EB"/>
    <w:rsid w:val="00E013D6"/>
    <w:rsid w:val="00E15574"/>
    <w:rsid w:val="00E30D31"/>
    <w:rsid w:val="00E6155D"/>
    <w:rsid w:val="00E61C38"/>
    <w:rsid w:val="00E63C2D"/>
    <w:rsid w:val="00E66AE5"/>
    <w:rsid w:val="00E86550"/>
    <w:rsid w:val="00EE01AB"/>
    <w:rsid w:val="00F76293"/>
    <w:rsid w:val="00FC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5D1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5D10"/>
    <w:rPr>
      <w:color w:val="0000FF"/>
      <w:u w:val="single"/>
    </w:rPr>
  </w:style>
  <w:style w:type="paragraph" w:styleId="a5">
    <w:name w:val="No Spacing"/>
    <w:uiPriority w:val="1"/>
    <w:qFormat/>
    <w:rsid w:val="001C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39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7F6D3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F6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5E2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E2F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rmal (Web)"/>
    <w:basedOn w:val="a"/>
    <w:semiHidden/>
    <w:unhideWhenUsed/>
    <w:rsid w:val="005E2F09"/>
    <w:pPr>
      <w:spacing w:before="120"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5D1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5D10"/>
    <w:rPr>
      <w:color w:val="0000FF"/>
      <w:u w:val="single"/>
    </w:rPr>
  </w:style>
  <w:style w:type="paragraph" w:styleId="a5">
    <w:name w:val="No Spacing"/>
    <w:uiPriority w:val="1"/>
    <w:qFormat/>
    <w:rsid w:val="001C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39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7F6D3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F6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5E2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E2F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rmal (Web)"/>
    <w:basedOn w:val="a"/>
    <w:semiHidden/>
    <w:unhideWhenUsed/>
    <w:rsid w:val="005E2F09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oznesenskoe.52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987;n=30006;fld=134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6810E-A730-412F-A0E1-98C72E7F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2023-02-27T06:38:00Z</cp:lastPrinted>
  <dcterms:created xsi:type="dcterms:W3CDTF">2023-02-28T05:28:00Z</dcterms:created>
  <dcterms:modified xsi:type="dcterms:W3CDTF">2023-02-28T05:28:00Z</dcterms:modified>
</cp:coreProperties>
</file>