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564A94" w14:textId="77777777" w:rsidR="00A73C2F" w:rsidRDefault="00CA503B" w:rsidP="00A73C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pict w14:anchorId="4DFB4B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0;width:45.75pt;height:45.75pt;z-index:251659264;mso-position-horizontal:absolute;mso-position-horizontal-relative:text;mso-position-vertical-relative:text" fillcolor="window">
            <v:imagedata r:id="rId7" o:title=""/>
            <w10:wrap type="square" side="right"/>
          </v:shape>
          <o:OLEObject Type="Embed" ProgID="Word.Picture.8" ShapeID="_x0000_s1027" DrawAspect="Content" ObjectID="_1845534393" r:id="rId8"/>
        </w:pict>
      </w:r>
    </w:p>
    <w:p w14:paraId="4F568C8B" w14:textId="77777777" w:rsidR="00A73C2F" w:rsidRDefault="00A73C2F" w:rsidP="00A73C2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</w:pPr>
    </w:p>
    <w:p w14:paraId="466455BD" w14:textId="77777777" w:rsidR="00E02678" w:rsidRDefault="00E02678" w:rsidP="00140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</w:p>
    <w:p w14:paraId="4A37C775" w14:textId="77777777" w:rsidR="0014025F" w:rsidRPr="00FE2569" w:rsidRDefault="0014025F" w:rsidP="00140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en-US"/>
        </w:rPr>
      </w:pPr>
      <w:r w:rsidRPr="00FE2569">
        <w:rPr>
          <w:rFonts w:ascii="Times New Roman" w:eastAsia="Times New Roman" w:hAnsi="Times New Roman" w:cs="Times New Roman"/>
          <w:sz w:val="32"/>
          <w:szCs w:val="32"/>
          <w:lang w:eastAsia="en-US"/>
        </w:rPr>
        <w:t>СОВЕТ ДЕПУТАТОВ</w:t>
      </w:r>
    </w:p>
    <w:p w14:paraId="58EBBEE0" w14:textId="77777777" w:rsidR="0014025F" w:rsidRPr="00FE2569" w:rsidRDefault="0014025F" w:rsidP="00140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en-US"/>
        </w:rPr>
      </w:pPr>
      <w:r w:rsidRPr="00FE2569">
        <w:rPr>
          <w:rFonts w:ascii="Times New Roman" w:eastAsia="Times New Roman" w:hAnsi="Times New Roman" w:cs="Times New Roman"/>
          <w:caps/>
          <w:sz w:val="32"/>
          <w:szCs w:val="32"/>
          <w:lang w:eastAsia="en-US"/>
        </w:rPr>
        <w:t xml:space="preserve"> Вознесенского муниципального ОКРУГА</w:t>
      </w:r>
    </w:p>
    <w:p w14:paraId="67067C60" w14:textId="77777777" w:rsidR="0014025F" w:rsidRPr="00FE2569" w:rsidRDefault="0014025F" w:rsidP="00140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en-US"/>
        </w:rPr>
      </w:pPr>
      <w:r w:rsidRPr="00FE2569">
        <w:rPr>
          <w:rFonts w:ascii="Times New Roman" w:eastAsia="Times New Roman" w:hAnsi="Times New Roman" w:cs="Times New Roman"/>
          <w:caps/>
          <w:sz w:val="32"/>
          <w:szCs w:val="32"/>
          <w:lang w:eastAsia="en-US"/>
        </w:rPr>
        <w:t>Нижегородской области</w:t>
      </w:r>
    </w:p>
    <w:p w14:paraId="7EDE6961" w14:textId="77777777" w:rsidR="0014025F" w:rsidRPr="004708FC" w:rsidRDefault="0014025F" w:rsidP="00140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14:paraId="357DADC4" w14:textId="77777777" w:rsidR="0014025F" w:rsidRPr="00FE2569" w:rsidRDefault="0014025F" w:rsidP="00140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FE2569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>РЕШЕНИЕ</w:t>
      </w:r>
    </w:p>
    <w:p w14:paraId="3180180A" w14:textId="77777777" w:rsidR="0014025F" w:rsidRPr="0014025F" w:rsidRDefault="0014025F" w:rsidP="0014025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14:paraId="03BC8689" w14:textId="2D02C754" w:rsidR="00E96DBE" w:rsidRPr="00C621C9" w:rsidRDefault="00E02678" w:rsidP="00E02678">
      <w:pPr>
        <w:pStyle w:val="a5"/>
        <w:jc w:val="center"/>
        <w:rPr>
          <w:b/>
          <w:color w:val="000000"/>
        </w:rPr>
      </w:pPr>
      <w:r>
        <w:rPr>
          <w:color w:val="000000"/>
        </w:rPr>
        <w:t>14 июля</w:t>
      </w:r>
      <w:r w:rsidR="00D0236B" w:rsidRPr="00C621C9">
        <w:rPr>
          <w:color w:val="000000"/>
        </w:rPr>
        <w:t xml:space="preserve"> </w:t>
      </w:r>
      <w:r w:rsidR="00320D87" w:rsidRPr="00C621C9">
        <w:rPr>
          <w:color w:val="000000"/>
        </w:rPr>
        <w:t xml:space="preserve"> </w:t>
      </w:r>
      <w:r w:rsidR="00690FB6" w:rsidRPr="00C621C9">
        <w:rPr>
          <w:color w:val="000000"/>
        </w:rPr>
        <w:t>202</w:t>
      </w:r>
      <w:r w:rsidR="00DC73BA" w:rsidRPr="00C621C9">
        <w:rPr>
          <w:color w:val="000000"/>
        </w:rPr>
        <w:t>6</w:t>
      </w:r>
      <w:r w:rsidR="00D0236B" w:rsidRPr="00C621C9">
        <w:rPr>
          <w:color w:val="000000"/>
        </w:rPr>
        <w:t xml:space="preserve"> года</w:t>
      </w:r>
      <w:r w:rsidR="00690FB6" w:rsidRPr="00C621C9">
        <w:rPr>
          <w:color w:val="000000"/>
        </w:rPr>
        <w:t xml:space="preserve">                    </w:t>
      </w:r>
      <w:r w:rsidR="00C621C9">
        <w:rPr>
          <w:color w:val="000000"/>
        </w:rPr>
        <w:t xml:space="preserve">     </w:t>
      </w:r>
      <w:r w:rsidR="00690FB6" w:rsidRPr="00C621C9">
        <w:rPr>
          <w:color w:val="000000"/>
        </w:rPr>
        <w:t xml:space="preserve">                                          №</w:t>
      </w:r>
      <w:r>
        <w:rPr>
          <w:color w:val="000000"/>
        </w:rPr>
        <w:t>43</w:t>
      </w:r>
    </w:p>
    <w:p w14:paraId="5EA5A8B2" w14:textId="77777777" w:rsidR="00E02678" w:rsidRDefault="00651ED2" w:rsidP="00651ED2">
      <w:pPr>
        <w:tabs>
          <w:tab w:val="left" w:pos="1905"/>
          <w:tab w:val="left" w:pos="687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 утверждении размера платы </w:t>
      </w:r>
      <w:r w:rsidR="0087010F"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 </w:t>
      </w:r>
      <w:r w:rsidR="000D56B5"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пользование жилым помещением</w:t>
      </w:r>
    </w:p>
    <w:p w14:paraId="009A6F06" w14:textId="77777777" w:rsidR="00E02678" w:rsidRDefault="000D56B5" w:rsidP="00651ED2">
      <w:pPr>
        <w:tabs>
          <w:tab w:val="left" w:pos="1905"/>
          <w:tab w:val="left" w:pos="687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(плата за наем), платы за содержание жилого помещения для нанимателей жилых помещений по договорам социального найма и договорам</w:t>
      </w:r>
      <w:r w:rsidR="00E0267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найма </w:t>
      </w:r>
    </w:p>
    <w:p w14:paraId="3FA7F5BC" w14:textId="77777777" w:rsidR="00E02678" w:rsidRDefault="000D56B5" w:rsidP="00651ED2">
      <w:pPr>
        <w:tabs>
          <w:tab w:val="left" w:pos="1905"/>
          <w:tab w:val="left" w:pos="687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жилых помещений муниципального жилого фонда и размера платы за содержание жилого помещения для собственников жилых помещений,</w:t>
      </w:r>
    </w:p>
    <w:p w14:paraId="541C6CB7" w14:textId="77777777" w:rsidR="00E02678" w:rsidRDefault="000D56B5" w:rsidP="00651ED2">
      <w:pPr>
        <w:tabs>
          <w:tab w:val="left" w:pos="1905"/>
          <w:tab w:val="left" w:pos="687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которые не приняли решение о выборе способа управления многоквартирным домом, или не приняли решение об установлении</w:t>
      </w:r>
    </w:p>
    <w:p w14:paraId="463CE50D" w14:textId="61839101" w:rsidR="00651ED2" w:rsidRPr="00C621C9" w:rsidRDefault="000D56B5" w:rsidP="00651ED2">
      <w:pPr>
        <w:tabs>
          <w:tab w:val="left" w:pos="1905"/>
          <w:tab w:val="left" w:pos="687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размера платы за содержание жилого помещения на территории Вознесенского муниципального округа</w:t>
      </w:r>
    </w:p>
    <w:p w14:paraId="292BEF1A" w14:textId="77777777" w:rsidR="00651ED2" w:rsidRPr="00C621C9" w:rsidRDefault="00651ED2" w:rsidP="00651E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EC1E09" w14:textId="51A21EF7" w:rsidR="00651ED2" w:rsidRPr="00C621C9" w:rsidRDefault="00651ED2" w:rsidP="00C621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proofErr w:type="gramStart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статьями 154, 155, 156, 158 Жилищного кодекса Российской Федерации, постановлением Правительства Российской Федерации от 13.08.2006 г. №491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выполнению работ по управлению, содержанию и ремонту общего имущества в многоквартирном доме ненадлежащего качества и</w:t>
      </w:r>
      <w:proofErr w:type="gramEnd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gramStart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или) с перерывами, превышающими установленную продолжительность»,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Указом Губернатора Нижегородской области от 14 декабря 2025 г.</w:t>
      </w:r>
      <w:r w:rsid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№ 264</w:t>
      </w:r>
      <w:r w:rsid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«Об утверждении предельных (максимальных) индексов изменения размера вносимой гражданами платы за коммунальные услуги в муниципальных образованиях Нижегородской области на 2026 год»,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Федеральн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закон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06.10.2003 №131-ФЗ «Об общих принципах организации местного самоуправления в Российской Федерации», 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Федеральным законом от 20 марта 2025 г. № 33-ФЗ «Об</w:t>
      </w:r>
      <w:proofErr w:type="gramEnd"/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общих принципах </w:t>
      </w:r>
      <w:proofErr w:type="gramStart"/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организации местного самоуправления в единой</w:t>
      </w:r>
      <w:proofErr w:type="gramEnd"/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системе публичной власти», 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</w:t>
      </w:r>
      <w:r w:rsidR="00320D87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Министерства строительства и жилищно-коммунального хозяйства Российской Федерации от 27.09.2016 №668/</w:t>
      </w:r>
      <w:proofErr w:type="gramStart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proofErr w:type="gramEnd"/>
      <w:r w:rsidR="0064508F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фонда»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FAE0594" w14:textId="69FB4FC5" w:rsidR="00651ED2" w:rsidRPr="00C621C9" w:rsidRDefault="00651ED2" w:rsidP="00651ED2">
      <w:pPr>
        <w:pStyle w:val="a5"/>
        <w:jc w:val="center"/>
        <w:rPr>
          <w:b/>
          <w:bCs/>
          <w:color w:val="000000"/>
        </w:rPr>
      </w:pPr>
      <w:r w:rsidRPr="00C621C9">
        <w:rPr>
          <w:b/>
          <w:bCs/>
          <w:color w:val="000000"/>
        </w:rPr>
        <w:t xml:space="preserve">Совет </w:t>
      </w:r>
      <w:r w:rsidR="00923C26" w:rsidRPr="00C621C9">
        <w:rPr>
          <w:b/>
          <w:bCs/>
          <w:color w:val="000000"/>
        </w:rPr>
        <w:t>д</w:t>
      </w:r>
      <w:r w:rsidRPr="00C621C9">
        <w:rPr>
          <w:b/>
          <w:bCs/>
          <w:color w:val="000000"/>
        </w:rPr>
        <w:t>епутатов решил</w:t>
      </w:r>
      <w:r w:rsidR="00320D87" w:rsidRPr="00C621C9">
        <w:rPr>
          <w:b/>
          <w:bCs/>
          <w:color w:val="000000"/>
        </w:rPr>
        <w:t>:</w:t>
      </w:r>
    </w:p>
    <w:p w14:paraId="1C15E23F" w14:textId="136DE276" w:rsidR="00651ED2" w:rsidRPr="00C621C9" w:rsidRDefault="00651ED2" w:rsidP="00651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Утвердить и ввести в действие с 1 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октября 2026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размер платы за пользование жилым помещением (плата за наем),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жилого фонда и размер платы за содержание жилого помещения для собственников жилых помещений, которые не приняли решение о выборе способа управления многоквартирным</w:t>
      </w:r>
      <w:proofErr w:type="gramEnd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домом, или не приняли решение об установлении размера платы за содержание жилого помещения, согласно приложени</w:t>
      </w:r>
      <w:r w:rsidR="00D4171C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ю 1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E95578B" w14:textId="181EA2D9" w:rsidR="00651ED2" w:rsidRPr="00C621C9" w:rsidRDefault="00651ED2" w:rsidP="00651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 Утвердить перечень услуг и работ по содержанию общего имущества муниципального жилого фонда согласно приложени</w:t>
      </w:r>
      <w:r w:rsidR="00D4171C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</w:p>
    <w:p w14:paraId="124C1C02" w14:textId="7647B8AF" w:rsidR="00651ED2" w:rsidRPr="00C621C9" w:rsidRDefault="00651ED2" w:rsidP="00651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3. Утвердить перечень услуг и работ по текущему ремонту общего имущества муниципального жилого фонда согласно приложени</w:t>
      </w:r>
      <w:r w:rsidR="00D4171C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14:paraId="0CDB2829" w14:textId="2416EE2F" w:rsidR="00651ED2" w:rsidRPr="00C621C9" w:rsidRDefault="00651ED2" w:rsidP="00651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4. Опубликовать данное решение в газете «Наша жизнь».</w:t>
      </w:r>
    </w:p>
    <w:p w14:paraId="4EA05F8C" w14:textId="0B81A0DB" w:rsidR="00651ED2" w:rsidRPr="00C621C9" w:rsidRDefault="00651ED2" w:rsidP="00651E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5. Настоящее решение вступает в силу с 01.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E96DBE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797E4F9A" w14:textId="75CC0CF2" w:rsidR="00651ED2" w:rsidRPr="00C621C9" w:rsidRDefault="00C621C9" w:rsidP="00FE2569">
      <w:pPr>
        <w:tabs>
          <w:tab w:val="left" w:pos="1905"/>
          <w:tab w:val="left" w:pos="687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651ED2" w:rsidRPr="00C621C9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proofErr w:type="gramStart"/>
      <w:r w:rsidR="00651ED2" w:rsidRPr="00C621C9">
        <w:rPr>
          <w:rFonts w:ascii="Times New Roman" w:eastAsia="Times New Roman" w:hAnsi="Times New Roman" w:cs="Times New Roman"/>
          <w:sz w:val="24"/>
          <w:szCs w:val="24"/>
        </w:rPr>
        <w:t xml:space="preserve">Решение Совета </w:t>
      </w:r>
      <w:r w:rsidR="008F732D" w:rsidRPr="00C621C9">
        <w:rPr>
          <w:rFonts w:ascii="Times New Roman" w:eastAsia="Times New Roman" w:hAnsi="Times New Roman" w:cs="Times New Roman"/>
          <w:sz w:val="24"/>
          <w:szCs w:val="24"/>
        </w:rPr>
        <w:t xml:space="preserve">депутатов Вознесенского муниципального округа Нижегородской области </w:t>
      </w:r>
      <w:r w:rsidR="00651ED2" w:rsidRPr="00C621C9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96DBE" w:rsidRPr="00C621C9">
        <w:rPr>
          <w:rFonts w:ascii="Times New Roman" w:eastAsia="Times New Roman" w:hAnsi="Times New Roman" w:cs="Times New Roman"/>
          <w:sz w:val="24"/>
          <w:szCs w:val="24"/>
        </w:rPr>
        <w:t>31.07.2025</w:t>
      </w:r>
      <w:r w:rsidR="008F732D" w:rsidRPr="00C621C9">
        <w:rPr>
          <w:rFonts w:ascii="Times New Roman" w:eastAsia="Times New Roman" w:hAnsi="Times New Roman" w:cs="Times New Roman"/>
          <w:sz w:val="24"/>
          <w:szCs w:val="24"/>
        </w:rPr>
        <w:t xml:space="preserve"> года №</w:t>
      </w:r>
      <w:r w:rsidR="00E96DBE" w:rsidRPr="00C621C9">
        <w:rPr>
          <w:rFonts w:ascii="Times New Roman" w:eastAsia="Times New Roman" w:hAnsi="Times New Roman" w:cs="Times New Roman"/>
          <w:sz w:val="24"/>
          <w:szCs w:val="24"/>
        </w:rPr>
        <w:t>51</w:t>
      </w:r>
      <w:r w:rsidR="00651ED2" w:rsidRPr="00C621C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2569" w:rsidRPr="00C621C9">
        <w:rPr>
          <w:rFonts w:ascii="Times New Roman" w:eastAsia="Times New Roman" w:hAnsi="Times New Roman" w:cs="Times New Roman"/>
          <w:sz w:val="24"/>
          <w:szCs w:val="24"/>
        </w:rPr>
        <w:t>«</w:t>
      </w:r>
      <w:r w:rsidR="00FE2569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Об утверждении размера платы за пользование жилым помещением (плата за наем), платы за содержание жилого помещения для нанимателей жилых помещений по договорам социального найма и договорам найма жилых помещений муниципального жилого фонда и размера платы за содержание жилого помещения для собственников жилых помещений, которые не приняли решение о</w:t>
      </w:r>
      <w:proofErr w:type="gramEnd"/>
      <w:r w:rsidR="00FE2569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E2569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выборе</w:t>
      </w:r>
      <w:proofErr w:type="gramEnd"/>
      <w:r w:rsidR="00FE2569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способа управления многоквартирным домом, или не приняли решение об установлении размера платы за содержание жилого помещения на территории Вознесенского муниципального округа</w:t>
      </w:r>
      <w:r w:rsidR="00651ED2" w:rsidRPr="00C621C9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651ED2" w:rsidRPr="00C621C9">
        <w:rPr>
          <w:rFonts w:ascii="Times New Roman" w:eastAsia="Times New Roman" w:hAnsi="Times New Roman" w:cs="Times New Roman"/>
          <w:sz w:val="24"/>
          <w:szCs w:val="24"/>
        </w:rPr>
        <w:t>признать утратившим силу</w:t>
      </w:r>
      <w:r w:rsidR="00C252EE" w:rsidRPr="00C621C9">
        <w:rPr>
          <w:rFonts w:ascii="Times New Roman" w:eastAsia="Times New Roman" w:hAnsi="Times New Roman" w:cs="Times New Roman"/>
          <w:sz w:val="24"/>
          <w:szCs w:val="24"/>
        </w:rPr>
        <w:t xml:space="preserve"> с 01.10.2026 г.</w:t>
      </w:r>
    </w:p>
    <w:p w14:paraId="0B8B996D" w14:textId="1A5DB3FC" w:rsidR="00320D87" w:rsidRPr="00C621C9" w:rsidRDefault="00651ED2" w:rsidP="00320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proofErr w:type="gramStart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выполнением настоящего решения возложить </w:t>
      </w:r>
      <w:r w:rsidR="00320D87" w:rsidRPr="00C621C9">
        <w:rPr>
          <w:rFonts w:ascii="Times New Roman" w:eastAsia="Times New Roman" w:hAnsi="Times New Roman" w:cs="Times New Roman"/>
          <w:color w:val="000000"/>
          <w:sz w:val="24"/>
          <w:szCs w:val="24"/>
        </w:rPr>
        <w:t>на постоянную комиссию Совета депутатов округа по промышленности, строительству, транспорту, связи, энергетике, торговле и предпринимательству.</w:t>
      </w:r>
    </w:p>
    <w:p w14:paraId="04D56797" w14:textId="77777777" w:rsidR="006F5F22" w:rsidRPr="00C621C9" w:rsidRDefault="006F5F22" w:rsidP="00320D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AC906F" w14:textId="1DC8AD51" w:rsidR="006F5F22" w:rsidRPr="00C621C9" w:rsidRDefault="006F5F22" w:rsidP="006F5F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1C9">
        <w:rPr>
          <w:rFonts w:ascii="Times New Roman" w:hAnsi="Times New Roman" w:cs="Times New Roman"/>
          <w:sz w:val="24"/>
          <w:szCs w:val="24"/>
        </w:rPr>
        <w:t xml:space="preserve">   Председатель                                                                       </w:t>
      </w:r>
      <w:r w:rsidR="00C621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621C9">
        <w:rPr>
          <w:rFonts w:ascii="Times New Roman" w:hAnsi="Times New Roman" w:cs="Times New Roman"/>
          <w:sz w:val="24"/>
          <w:szCs w:val="24"/>
        </w:rPr>
        <w:t>Глава местного</w:t>
      </w:r>
    </w:p>
    <w:p w14:paraId="442DAE31" w14:textId="1D5E36E9" w:rsidR="006F5F22" w:rsidRPr="00C621C9" w:rsidRDefault="006F5F22" w:rsidP="006F5F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1C9">
        <w:rPr>
          <w:rFonts w:ascii="Times New Roman" w:hAnsi="Times New Roman" w:cs="Times New Roman"/>
          <w:sz w:val="24"/>
          <w:szCs w:val="24"/>
        </w:rPr>
        <w:t xml:space="preserve">Совета   депутатов                                                     </w:t>
      </w:r>
      <w:r w:rsidR="00C621C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621C9">
        <w:rPr>
          <w:rFonts w:ascii="Times New Roman" w:hAnsi="Times New Roman" w:cs="Times New Roman"/>
          <w:sz w:val="24"/>
          <w:szCs w:val="24"/>
        </w:rPr>
        <w:t xml:space="preserve"> </w:t>
      </w:r>
      <w:r w:rsidR="00C621C9">
        <w:rPr>
          <w:rFonts w:ascii="Times New Roman" w:hAnsi="Times New Roman" w:cs="Times New Roman"/>
          <w:sz w:val="24"/>
          <w:szCs w:val="24"/>
        </w:rPr>
        <w:t xml:space="preserve">     </w:t>
      </w:r>
      <w:r w:rsidR="00E02678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  <w:r w:rsidRPr="00C621C9">
        <w:rPr>
          <w:rFonts w:ascii="Times New Roman" w:hAnsi="Times New Roman" w:cs="Times New Roman"/>
          <w:sz w:val="24"/>
          <w:szCs w:val="24"/>
        </w:rPr>
        <w:t>самоуправления  округа</w:t>
      </w:r>
    </w:p>
    <w:p w14:paraId="27806CA9" w14:textId="0C72B844" w:rsidR="006F5F22" w:rsidRPr="00C621C9" w:rsidRDefault="006F5F22" w:rsidP="006F5F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21C9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02678">
        <w:rPr>
          <w:rFonts w:ascii="Times New Roman" w:hAnsi="Times New Roman" w:cs="Times New Roman"/>
          <w:sz w:val="24"/>
          <w:szCs w:val="24"/>
        </w:rPr>
        <w:t xml:space="preserve">Е.И.Бударгин </w:t>
      </w:r>
      <w:r w:rsidRPr="00C621C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FE2569" w:rsidRPr="00C621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621C9">
        <w:rPr>
          <w:rFonts w:ascii="Times New Roman" w:hAnsi="Times New Roman" w:cs="Times New Roman"/>
          <w:sz w:val="24"/>
          <w:szCs w:val="24"/>
        </w:rPr>
        <w:t xml:space="preserve">        </w:t>
      </w:r>
      <w:r w:rsidR="00FE2569" w:rsidRPr="00C621C9">
        <w:rPr>
          <w:rFonts w:ascii="Times New Roman" w:hAnsi="Times New Roman" w:cs="Times New Roman"/>
          <w:sz w:val="24"/>
          <w:szCs w:val="24"/>
        </w:rPr>
        <w:t xml:space="preserve"> </w:t>
      </w:r>
      <w:r w:rsidR="00C621C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02678">
        <w:rPr>
          <w:rFonts w:ascii="Times New Roman" w:hAnsi="Times New Roman" w:cs="Times New Roman"/>
          <w:sz w:val="24"/>
          <w:szCs w:val="24"/>
        </w:rPr>
        <w:t xml:space="preserve">  </w:t>
      </w:r>
      <w:r w:rsidRPr="00C621C9">
        <w:rPr>
          <w:rFonts w:ascii="Times New Roman" w:hAnsi="Times New Roman" w:cs="Times New Roman"/>
          <w:sz w:val="24"/>
          <w:szCs w:val="24"/>
        </w:rPr>
        <w:t>И.А. Мартынов</w:t>
      </w:r>
    </w:p>
    <w:p w14:paraId="52A736EB" w14:textId="3DE4F131" w:rsidR="000A5854" w:rsidRDefault="000A5854" w:rsidP="002015FB">
      <w:pPr>
        <w:pStyle w:val="a5"/>
        <w:jc w:val="both"/>
        <w:rPr>
          <w:color w:val="000000"/>
          <w:sz w:val="27"/>
          <w:szCs w:val="27"/>
        </w:rPr>
      </w:pPr>
    </w:p>
    <w:p w14:paraId="4E6DF4C8" w14:textId="77777777" w:rsidR="00506F34" w:rsidRDefault="00506F34" w:rsidP="00AB73CB">
      <w:pPr>
        <w:pStyle w:val="a5"/>
        <w:spacing w:before="0" w:beforeAutospacing="0" w:after="0" w:afterAutospacing="0"/>
      </w:pPr>
    </w:p>
    <w:p w14:paraId="1DF8D539" w14:textId="1BBB00DA" w:rsidR="00040F35" w:rsidRDefault="00040F35" w:rsidP="00AB73CB">
      <w:pPr>
        <w:pStyle w:val="a5"/>
        <w:spacing w:before="0" w:beforeAutospacing="0" w:after="0" w:afterAutospacing="0"/>
      </w:pPr>
    </w:p>
    <w:p w14:paraId="44ECB9B9" w14:textId="77777777" w:rsidR="00040F35" w:rsidRDefault="00040F35" w:rsidP="00AB73CB">
      <w:pPr>
        <w:pStyle w:val="a5"/>
        <w:spacing w:before="0" w:beforeAutospacing="0" w:after="0" w:afterAutospacing="0"/>
      </w:pPr>
    </w:p>
    <w:p w14:paraId="6A662B21" w14:textId="77777777" w:rsidR="00040F35" w:rsidRDefault="00040F35" w:rsidP="00AB73CB">
      <w:pPr>
        <w:pStyle w:val="a5"/>
        <w:spacing w:before="0" w:beforeAutospacing="0" w:after="0" w:afterAutospacing="0"/>
      </w:pPr>
    </w:p>
    <w:p w14:paraId="2570AE03" w14:textId="13A9A16E" w:rsidR="00040F35" w:rsidRDefault="00040F35" w:rsidP="00AB73CB">
      <w:pPr>
        <w:pStyle w:val="a5"/>
        <w:spacing w:before="0" w:beforeAutospacing="0" w:after="0" w:afterAutospacing="0"/>
      </w:pPr>
    </w:p>
    <w:p w14:paraId="4D9554A7" w14:textId="2FE0E268" w:rsidR="00040F35" w:rsidRDefault="00040F35" w:rsidP="00AB73CB">
      <w:pPr>
        <w:pStyle w:val="a5"/>
        <w:spacing w:before="0" w:beforeAutospacing="0" w:after="0" w:afterAutospacing="0"/>
      </w:pPr>
    </w:p>
    <w:p w14:paraId="6E5F8A22" w14:textId="0897ACCD" w:rsidR="00040F35" w:rsidRDefault="00040F35" w:rsidP="00AB73CB">
      <w:pPr>
        <w:pStyle w:val="a5"/>
        <w:spacing w:before="0" w:beforeAutospacing="0" w:after="0" w:afterAutospacing="0"/>
      </w:pPr>
    </w:p>
    <w:p w14:paraId="48A8A5A4" w14:textId="77777777" w:rsidR="00040F35" w:rsidRDefault="00040F35" w:rsidP="00AB73CB">
      <w:pPr>
        <w:pStyle w:val="a5"/>
        <w:spacing w:before="0" w:beforeAutospacing="0" w:after="0" w:afterAutospacing="0"/>
      </w:pPr>
    </w:p>
    <w:p w14:paraId="31AA8330" w14:textId="77777777" w:rsidR="00040F35" w:rsidRDefault="00040F35" w:rsidP="00AB73CB">
      <w:pPr>
        <w:pStyle w:val="a5"/>
        <w:spacing w:before="0" w:beforeAutospacing="0" w:after="0" w:afterAutospacing="0"/>
      </w:pPr>
    </w:p>
    <w:p w14:paraId="36ADABA2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9E29F6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BCA07A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65478E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476E741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928C32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191D00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B7A63BD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51223B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9AD95E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91E43B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ED99A8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2C7D00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C440F7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FD2702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CE6B6B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FBACBC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1E5900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493162" w14:textId="77777777" w:rsidR="00C621C9" w:rsidRDefault="00C621C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E49716F" w14:textId="4AC0BA73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14:paraId="2D629A90" w14:textId="77777777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решению Совета депутатов </w:t>
      </w:r>
    </w:p>
    <w:p w14:paraId="6789C3E4" w14:textId="77777777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Вознесенского муниципального округа </w:t>
      </w:r>
    </w:p>
    <w:p w14:paraId="3F4D6407" w14:textId="14DDEF81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Нижегородской области</w:t>
      </w:r>
    </w:p>
    <w:p w14:paraId="170326AE" w14:textId="38368C08" w:rsidR="00040F35" w:rsidRPr="004708FC" w:rsidRDefault="00040F35" w:rsidP="00040F35">
      <w:pPr>
        <w:tabs>
          <w:tab w:val="left" w:pos="4155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02678">
        <w:rPr>
          <w:rFonts w:ascii="Times New Roman" w:eastAsia="Times New Roman" w:hAnsi="Times New Roman" w:cs="Times New Roman"/>
          <w:sz w:val="24"/>
          <w:szCs w:val="24"/>
        </w:rPr>
        <w:t>14.07.2026</w:t>
      </w:r>
      <w:r w:rsidRPr="004708FC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E02678">
        <w:rPr>
          <w:rFonts w:ascii="Times New Roman" w:eastAsia="Times New Roman" w:hAnsi="Times New Roman" w:cs="Times New Roman"/>
          <w:sz w:val="24"/>
          <w:szCs w:val="24"/>
        </w:rPr>
        <w:t>43</w:t>
      </w:r>
      <w:r w:rsidR="00790BD2" w:rsidRPr="004708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6EEF9549" w14:textId="77777777" w:rsidR="00040F35" w:rsidRPr="004708FC" w:rsidRDefault="00040F35" w:rsidP="00040F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3EF492" w14:textId="77777777" w:rsidR="00040F35" w:rsidRPr="004708FC" w:rsidRDefault="00040F35" w:rsidP="00040F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РАЗМЕР ПЛАТЫ</w:t>
      </w:r>
    </w:p>
    <w:p w14:paraId="22398A57" w14:textId="7A145C7C" w:rsidR="00040F35" w:rsidRPr="004708FC" w:rsidRDefault="00040F35" w:rsidP="00040F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за жилое помещение с 01.</w:t>
      </w:r>
      <w:r w:rsidR="004708FC"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4708FC"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14:paraId="147CE47B" w14:textId="77777777" w:rsidR="00040F35" w:rsidRPr="004708FC" w:rsidRDefault="00040F35" w:rsidP="00040F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4"/>
        <w:gridCol w:w="5997"/>
        <w:gridCol w:w="1471"/>
        <w:gridCol w:w="1262"/>
      </w:tblGrid>
      <w:tr w:rsidR="00040F35" w:rsidRPr="004708FC" w14:paraId="6104EC6A" w14:textId="77777777" w:rsidTr="00203619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5F0FE" w14:textId="77777777" w:rsidR="00040F35" w:rsidRPr="004708FC" w:rsidRDefault="00040F35" w:rsidP="006F5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7A0AFD7D" w14:textId="77777777" w:rsidR="00040F35" w:rsidRPr="004708FC" w:rsidRDefault="00040F35" w:rsidP="006F5F2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B8D9D" w14:textId="77777777" w:rsidR="00040F35" w:rsidRPr="004708FC" w:rsidRDefault="00040F35" w:rsidP="006F5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платы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647469" w14:textId="77777777" w:rsidR="00040F35" w:rsidRPr="004708FC" w:rsidRDefault="00040F35" w:rsidP="006F5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Единицы измерения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2B8B5" w14:textId="77777777" w:rsidR="00040F35" w:rsidRPr="004708FC" w:rsidRDefault="00040F35" w:rsidP="006F5F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платы</w:t>
            </w:r>
          </w:p>
        </w:tc>
      </w:tr>
      <w:tr w:rsidR="00040F35" w:rsidRPr="004708FC" w14:paraId="7FF7471E" w14:textId="77777777" w:rsidTr="00203619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EE9798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3A6A14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Плата за пользование жилым помещением (плата за наем) по договорам социального найма и договорам найма жилых помещений муниципального жилого фонда:</w:t>
            </w:r>
          </w:p>
          <w:p w14:paraId="7C043C28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кирпичные жилые дома, имеющие все виды благоустройства: ХВС, ГВС, центральное отопление, водоотведение;</w:t>
            </w:r>
          </w:p>
          <w:p w14:paraId="4984C1E4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кирпичные жилые дома, имеющие не все виды благоустройства: ХВС, центральное отопление, водоотведение;</w:t>
            </w:r>
          </w:p>
          <w:p w14:paraId="050F2F4F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кирпичные жилые дома, имеющие частичные удобства;</w:t>
            </w:r>
          </w:p>
          <w:p w14:paraId="32969742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-крупнопанельные жилые дома, имеющие все виды благоустройства: ХВС, ГВС, центральное отопление, водоотведение;</w:t>
            </w:r>
          </w:p>
          <w:p w14:paraId="5635833C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-деревянные, смешанные жилые дома, имеющие частичные удобства.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880D8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рублях за 1 кв. м. общей площади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B576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054548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3FDE0F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536A584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C78780C" w14:textId="78C7BC19" w:rsidR="00040F35" w:rsidRPr="004708FC" w:rsidRDefault="009C2080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467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,97</w:t>
            </w:r>
          </w:p>
          <w:p w14:paraId="54A21596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23024B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1BD92D" w14:textId="47657196" w:rsidR="00040F35" w:rsidRPr="004708FC" w:rsidRDefault="009C2080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467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14:paraId="6A677CB2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27A17E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6B16AB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518B4A" w14:textId="631DBE3D" w:rsidR="00040F35" w:rsidRPr="004708FC" w:rsidRDefault="009C2080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467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  <w:p w14:paraId="3C5988AC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DD12D0" w14:textId="212D8102" w:rsidR="00040F35" w:rsidRPr="004708FC" w:rsidRDefault="009C2080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4674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  <w:p w14:paraId="292797B8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EF445BB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C24199C" w14:textId="42055E55" w:rsidR="00467447" w:rsidRPr="004708FC" w:rsidRDefault="00467447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4,58</w:t>
            </w:r>
          </w:p>
        </w:tc>
      </w:tr>
      <w:tr w:rsidR="00040F35" w:rsidRPr="004708FC" w14:paraId="1B9A202B" w14:textId="77777777" w:rsidTr="00203619">
        <w:trPr>
          <w:trHeight w:val="35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7034B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45E21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Жилищные услуги*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BCA31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881B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F35" w:rsidRPr="004708FC" w14:paraId="020993C7" w14:textId="77777777" w:rsidTr="00203619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D97B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33FE94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 жилого помещения: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A44C3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EB3F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40F35" w:rsidRPr="004708FC" w14:paraId="7C99D4AC" w14:textId="77777777" w:rsidTr="00203619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6DC22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E7EFF4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2ED27D3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F1DAEBC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C5170C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-многоквартирные дома, имеющие все виды благоустройства: ХВС, ГВС, центральное отопление, водоотведение;</w:t>
            </w:r>
          </w:p>
          <w:p w14:paraId="3411FC67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-многоквартирные дома, имеющие не все виды благоустройства: ХВС, центральное отопление, водоотведение;</w:t>
            </w:r>
          </w:p>
          <w:p w14:paraId="310CDB7A" w14:textId="77777777" w:rsidR="00040F35" w:rsidRPr="004708FC" w:rsidRDefault="00040F35" w:rsidP="00040F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-многоквартирные дома, имеющие частичные удобства.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4CABEA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рублях за 1 кв. м. общей площади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0C9E" w14:textId="2C2C42A1" w:rsidR="00040F35" w:rsidRPr="004708FC" w:rsidRDefault="00916924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36,51</w:t>
            </w:r>
          </w:p>
          <w:p w14:paraId="412CF6B8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01CB47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E06C36" w14:textId="0F3B2BEF" w:rsidR="00040F35" w:rsidRPr="004708FC" w:rsidRDefault="00916924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32,05</w:t>
            </w:r>
          </w:p>
          <w:p w14:paraId="1CA4328E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2342A61" w14:textId="77777777" w:rsidR="00040F35" w:rsidRPr="004708FC" w:rsidRDefault="00040F35" w:rsidP="00040F35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64ABF4E" w14:textId="1AC8A0CA" w:rsidR="00040F35" w:rsidRPr="004708FC" w:rsidRDefault="00854FB9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27,64</w:t>
            </w:r>
          </w:p>
        </w:tc>
      </w:tr>
    </w:tbl>
    <w:p w14:paraId="3480B34F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6BBC09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Примечание:</w:t>
      </w: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6819730B" w14:textId="77777777" w:rsidR="00040F35" w:rsidRPr="004708FC" w:rsidRDefault="00040F35" w:rsidP="00040F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*Размер платы устанавливается за содержание жилого помещения для нанимателей жилых помещений по договорам социального найма и договорам найма жилых помещений муниципального жилого фонда и размер платы за содержание помещения для собственников жилых помещений, которые не приняли решение о выборе способа управления многоквартирным домом.</w:t>
      </w:r>
    </w:p>
    <w:p w14:paraId="2312E805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432356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E2567EA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C1D20F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828D98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BD373DD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B8D2DD1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43AFED" w14:textId="77777777" w:rsidR="004708FC" w:rsidRDefault="004708FC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C2E0F8" w14:textId="77777777" w:rsidR="00FE2569" w:rsidRDefault="00FE2569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B20352" w14:textId="7223A37C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14:paraId="22882342" w14:textId="77777777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решению Совета депутатов </w:t>
      </w:r>
    </w:p>
    <w:p w14:paraId="5BBD5784" w14:textId="77777777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Вознесенского муниципального округа </w:t>
      </w:r>
    </w:p>
    <w:p w14:paraId="09D35A2B" w14:textId="78CABDBD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Нижегородской области</w:t>
      </w:r>
    </w:p>
    <w:p w14:paraId="1B42EA2F" w14:textId="49E5AB95" w:rsidR="004708FC" w:rsidRPr="004708FC" w:rsidRDefault="004708FC" w:rsidP="004708FC">
      <w:pPr>
        <w:tabs>
          <w:tab w:val="left" w:pos="4155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02678">
        <w:rPr>
          <w:rFonts w:ascii="Times New Roman" w:eastAsia="Times New Roman" w:hAnsi="Times New Roman" w:cs="Times New Roman"/>
          <w:sz w:val="24"/>
          <w:szCs w:val="24"/>
        </w:rPr>
        <w:t>14.07.2026</w:t>
      </w:r>
      <w:r w:rsidRPr="004708FC">
        <w:rPr>
          <w:rFonts w:ascii="Times New Roman" w:eastAsia="Times New Roman" w:hAnsi="Times New Roman" w:cs="Times New Roman"/>
          <w:sz w:val="24"/>
          <w:szCs w:val="24"/>
        </w:rPr>
        <w:t>г. №</w:t>
      </w:r>
      <w:r w:rsidR="00E02678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4708F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3B4576AB" w14:textId="77777777" w:rsidR="00040F35" w:rsidRPr="004708FC" w:rsidRDefault="00040F35" w:rsidP="00040F35">
      <w:pPr>
        <w:tabs>
          <w:tab w:val="left" w:pos="247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B1CE5D" w14:textId="46440A21" w:rsidR="00040F35" w:rsidRPr="004708FC" w:rsidRDefault="00040F35" w:rsidP="00040F35">
      <w:pPr>
        <w:tabs>
          <w:tab w:val="left" w:pos="247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</w:t>
      </w:r>
    </w:p>
    <w:p w14:paraId="324686E6" w14:textId="77777777" w:rsidR="00040F35" w:rsidRPr="004708FC" w:rsidRDefault="00040F35" w:rsidP="00040F3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 и работ по содержанию общего имущества</w:t>
      </w:r>
    </w:p>
    <w:p w14:paraId="56B1F979" w14:textId="77777777" w:rsidR="00040F35" w:rsidRPr="004708FC" w:rsidRDefault="00040F35" w:rsidP="00040F3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муниципального жилого фонда.</w:t>
      </w:r>
    </w:p>
    <w:p w14:paraId="04BC8195" w14:textId="77777777" w:rsidR="00040F35" w:rsidRPr="004708FC" w:rsidRDefault="00040F35" w:rsidP="00040F3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60"/>
        <w:gridCol w:w="5758"/>
        <w:gridCol w:w="3471"/>
      </w:tblGrid>
      <w:tr w:rsidR="00040F35" w:rsidRPr="004708FC" w14:paraId="23EBB0FE" w14:textId="77777777" w:rsidTr="00203619">
        <w:trPr>
          <w:trHeight w:val="6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C3F6D0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14:paraId="4EE0608E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п./п.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E4FD02" w14:textId="77777777" w:rsidR="00040F35" w:rsidRPr="004708FC" w:rsidRDefault="00040F35" w:rsidP="00040F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Перечень работ</w:t>
            </w:r>
          </w:p>
          <w:p w14:paraId="3BCAEBE6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2C8BCE7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Периодичность</w:t>
            </w:r>
          </w:p>
          <w:p w14:paraId="1A03EEC5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выполнения</w:t>
            </w:r>
          </w:p>
        </w:tc>
      </w:tr>
      <w:tr w:rsidR="00040F35" w:rsidRPr="004708FC" w14:paraId="6CD5FB6C" w14:textId="77777777" w:rsidTr="00203619">
        <w:trPr>
          <w:trHeight w:val="58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1C74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8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DCAC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Уборка придомовой территории многоквартирного дома:</w:t>
            </w:r>
          </w:p>
          <w:p w14:paraId="62618345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-подметание земельного участка в летний период;</w:t>
            </w:r>
          </w:p>
          <w:p w14:paraId="51F5E1C1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-уборка мусора с газона, очистка урн;</w:t>
            </w:r>
          </w:p>
          <w:p w14:paraId="60E29455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-покос травы и очистка газонов;</w:t>
            </w:r>
          </w:p>
          <w:p w14:paraId="6F617E4E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-сдвижка и подметание снега при отсутствии снегопадов (посыпка песком во время гололёда);</w:t>
            </w:r>
          </w:p>
          <w:p w14:paraId="0A377917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-сдвижка и подметание снега при снегопаде.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197C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6377162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36861D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сутки.</w:t>
            </w:r>
          </w:p>
          <w:p w14:paraId="4DC3C4F3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6783E1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сутки.</w:t>
            </w:r>
          </w:p>
          <w:p w14:paraId="203B3445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месяц.</w:t>
            </w:r>
          </w:p>
          <w:p w14:paraId="1A50F344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неделю.</w:t>
            </w:r>
          </w:p>
          <w:p w14:paraId="2E913406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858620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4773918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Правил</w:t>
            </w:r>
            <w:proofErr w:type="gramEnd"/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40F35" w:rsidRPr="004708FC" w14:paraId="53A8D507" w14:textId="77777777" w:rsidTr="002036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B56C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D8D9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помещений общего пользования:</w:t>
            </w:r>
          </w:p>
          <w:p w14:paraId="7D8F11D5" w14:textId="01B82B74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-удаление с крыши наледи, сосулек, снега;</w:t>
            </w:r>
          </w:p>
          <w:p w14:paraId="06E1F8C7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-уборка и санитарно-гигиеническая очистка помещений общего пользования, в т.ч.:</w:t>
            </w:r>
          </w:p>
          <w:p w14:paraId="0FD53E19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-сухая уборка лестничных площадок и маршей, обметание пола, стен и подоконников, отопительных приборов;</w:t>
            </w:r>
          </w:p>
          <w:p w14:paraId="02BC10B0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-обметание стен;</w:t>
            </w:r>
          </w:p>
          <w:p w14:paraId="03D8EDF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-мокрая уборка всех поверхностей лестничных площадок и маршей.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E78F3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5E2C6AD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7ECC596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необходимости.</w:t>
            </w:r>
          </w:p>
          <w:p w14:paraId="352887C0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раз в 5 дней.</w:t>
            </w:r>
          </w:p>
          <w:p w14:paraId="6EEC9023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228F51A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2 раза в год.</w:t>
            </w:r>
          </w:p>
          <w:p w14:paraId="084FD0D9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162626" w14:textId="77777777" w:rsidR="00773659" w:rsidRPr="004708FC" w:rsidRDefault="00773659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C0D92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 в месяц.</w:t>
            </w:r>
          </w:p>
          <w:p w14:paraId="790BC59B" w14:textId="0358D38B" w:rsidR="00773659" w:rsidRPr="004708FC" w:rsidRDefault="00773659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реже 1 раза в месяц</w:t>
            </w:r>
          </w:p>
        </w:tc>
      </w:tr>
      <w:tr w:rsidR="00040F35" w:rsidRPr="004708FC" w14:paraId="16445961" w14:textId="77777777" w:rsidTr="002036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141FE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     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D5596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многоквартирного дома к сезонной эксплуатации:</w:t>
            </w:r>
          </w:p>
          <w:p w14:paraId="37D92AB1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-устранение незначительных неисправностей кровельных конструкций;</w:t>
            </w:r>
          </w:p>
          <w:p w14:paraId="2147A1E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-консервация системы центрального отопления;</w:t>
            </w:r>
          </w:p>
          <w:p w14:paraId="541B7123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-замена разбитых стёкол окон и дверей в                      помещениях общего пользования;</w:t>
            </w:r>
          </w:p>
          <w:p w14:paraId="3BD03178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-утепление и прочистка дымовентиляционных каналов, утепление трубопроводов в чердачных и подвальных помещениях, утепление чердачных перекрытий;</w:t>
            </w:r>
          </w:p>
          <w:p w14:paraId="3D0695B2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-ремонт, регулировка, промывка, испытание, расконсервация систем центрального отопления;</w:t>
            </w:r>
          </w:p>
          <w:p w14:paraId="40A9A3F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-проверка состояния и ремонт продухов в цоколях зданий;</w:t>
            </w:r>
          </w:p>
          <w:p w14:paraId="4704B79D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-ремонт и утепление наружных водоразборных кранов и колонок;</w:t>
            </w:r>
          </w:p>
          <w:p w14:paraId="1B04DD4D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-проверка исправности и утепление слуховых окон;</w:t>
            </w:r>
          </w:p>
          <w:p w14:paraId="24AA8F97" w14:textId="77777777" w:rsidR="00040F35" w:rsidRPr="004708FC" w:rsidRDefault="00040F35" w:rsidP="004708F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-укрепление водосточных труб, колен и воронок.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36BAC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1567AD4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DB2EC96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проводятся в соответствии с графиком осмотров.</w:t>
            </w:r>
          </w:p>
          <w:p w14:paraId="242AFA9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1FDCC40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необходимости.</w:t>
            </w:r>
          </w:p>
          <w:p w14:paraId="735A2C51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631A75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проводятся в соответствии с графиком осмотров.</w:t>
            </w:r>
          </w:p>
          <w:p w14:paraId="25FADE3C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14:paraId="242C7492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880D789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проводятся в соответствии с графиком осмотров.</w:t>
            </w:r>
          </w:p>
          <w:p w14:paraId="61D97C15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F7A1F3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B0DAA20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проводятся в соответствии с графиком осмотров.</w:t>
            </w:r>
          </w:p>
        </w:tc>
      </w:tr>
      <w:tr w:rsidR="00040F35" w:rsidRPr="004708FC" w14:paraId="7477659F" w14:textId="77777777" w:rsidTr="002036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5AA37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E0DD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технических осмотров и мелкий ремонт:</w:t>
            </w:r>
          </w:p>
          <w:p w14:paraId="256252CE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-проведение технических осмотров и устранение незначительных неисправностей в системах вентиляции, дымоудаления.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7E7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73FFC4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E27B5D5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год.</w:t>
            </w:r>
          </w:p>
        </w:tc>
      </w:tr>
      <w:tr w:rsidR="00040F35" w:rsidRPr="004708FC" w14:paraId="19727041" w14:textId="77777777" w:rsidTr="00203619">
        <w:trPr>
          <w:trHeight w:val="27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27C46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  <w:p w14:paraId="5FE6587A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325D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Аварийное обслуживание на системах:</w:t>
            </w:r>
          </w:p>
          <w:p w14:paraId="1AE1DECC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62CF6B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-водоснабжения;</w:t>
            </w:r>
          </w:p>
          <w:p w14:paraId="6602F7E4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-теплоснабжения;</w:t>
            </w:r>
          </w:p>
          <w:p w14:paraId="1AECE55C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-газоснабжения;</w:t>
            </w:r>
          </w:p>
          <w:p w14:paraId="0D27B3BF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-водоотведения;</w:t>
            </w:r>
          </w:p>
          <w:p w14:paraId="47275824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-энергоснабжения.</w:t>
            </w:r>
          </w:p>
          <w:p w14:paraId="4B6D27EE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1C0E9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проводятся по мере необходимости, сроки выполнения осуществляются в соответствии с нормами и правилами технического обслуживания жилищного фонда.</w:t>
            </w:r>
          </w:p>
        </w:tc>
      </w:tr>
      <w:tr w:rsidR="00040F35" w:rsidRPr="004708FC" w14:paraId="69FD364D" w14:textId="77777777" w:rsidTr="002036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93DA3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E6FC1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Освещение мест общего пользования.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21B46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графиком горения осветительных токоприёмников.</w:t>
            </w:r>
          </w:p>
        </w:tc>
      </w:tr>
      <w:tr w:rsidR="00040F35" w:rsidRPr="004708FC" w14:paraId="6FFA58FE" w14:textId="77777777" w:rsidTr="002036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91B10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00EA8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противопожарных мероприятий.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EEE57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соответствии с планом противопожарных мероприятий.</w:t>
            </w:r>
          </w:p>
        </w:tc>
      </w:tr>
      <w:tr w:rsidR="00040F35" w:rsidRPr="004708FC" w14:paraId="35320680" w14:textId="77777777" w:rsidTr="002036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4FCDC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7609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по организации и содержанию мест (площадок) накопления твердых коммунальных отходов, включая обслуживание и очистку контейнерных площадок.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29B0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проводятся в соответствии с нормами и правилами технического обслуживания жилищного фонда.</w:t>
            </w:r>
          </w:p>
        </w:tc>
      </w:tr>
      <w:tr w:rsidR="00040F35" w:rsidRPr="004708FC" w14:paraId="3970EC9C" w14:textId="77777777" w:rsidTr="002036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33DD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29D8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накопления отходов I - IV классов опасности (отработанных ртутьсодержащих ламп и др.) и их передача в организации, имеющие лицензии на осуществление деятельности по сбору, транспортированию, обработке, утилизации, обезвреживанию, размещению таких отходов.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2CBCB" w14:textId="77777777" w:rsidR="00040F35" w:rsidRPr="004708FC" w:rsidRDefault="00040F35" w:rsidP="00040F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08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проводятся в соответствии с нормами и правилами технического обслуживания жилищного фонда.</w:t>
            </w:r>
          </w:p>
        </w:tc>
      </w:tr>
    </w:tbl>
    <w:p w14:paraId="3C31E98D" w14:textId="77777777" w:rsidR="00040F35" w:rsidRPr="004708FC" w:rsidRDefault="00040F35" w:rsidP="00040F35">
      <w:pPr>
        <w:tabs>
          <w:tab w:val="left" w:pos="4275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4118FD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D7719E0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12E9E3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832FE2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095C9A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4E889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69E3C3E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6E984F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131FAAC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CDED10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5ECB1C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9D94E5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B691FB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222907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7B6FCF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4317CF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017B45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97AEBC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4D9B26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12448C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6085425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8E53140" w14:textId="77777777" w:rsid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6249F" w14:textId="3B9F565E" w:rsidR="00040F35" w:rsidRPr="004708FC" w:rsidRDefault="004708FC" w:rsidP="004708FC">
      <w:pPr>
        <w:tabs>
          <w:tab w:val="left" w:pos="4275"/>
          <w:tab w:val="left" w:pos="7335"/>
          <w:tab w:val="right" w:pos="9071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r w:rsidR="00040F35"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3</w:t>
      </w:r>
    </w:p>
    <w:p w14:paraId="308798EA" w14:textId="77777777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решению Совета депутатов </w:t>
      </w:r>
    </w:p>
    <w:p w14:paraId="5D0228D7" w14:textId="77777777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Вознесенского муниципального округа </w:t>
      </w:r>
    </w:p>
    <w:p w14:paraId="36E5A629" w14:textId="5ACBF13D" w:rsidR="00040F35" w:rsidRPr="004708FC" w:rsidRDefault="00040F35" w:rsidP="00040F3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Нижегоро</w:t>
      </w:r>
      <w:r w:rsidR="00E17ADC"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области</w:t>
      </w:r>
    </w:p>
    <w:p w14:paraId="0DFA4C83" w14:textId="273F5672" w:rsidR="004708FC" w:rsidRPr="00E02678" w:rsidRDefault="004708FC" w:rsidP="004708FC">
      <w:pPr>
        <w:tabs>
          <w:tab w:val="left" w:pos="4155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267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02678" w:rsidRPr="00E02678">
        <w:rPr>
          <w:rFonts w:ascii="Times New Roman" w:eastAsia="Times New Roman" w:hAnsi="Times New Roman" w:cs="Times New Roman"/>
          <w:sz w:val="24"/>
          <w:szCs w:val="24"/>
        </w:rPr>
        <w:t>14.07.2026г.</w:t>
      </w:r>
      <w:r w:rsidRPr="00E02678">
        <w:rPr>
          <w:rFonts w:ascii="Times New Roman" w:eastAsia="Times New Roman" w:hAnsi="Times New Roman" w:cs="Times New Roman"/>
          <w:sz w:val="24"/>
          <w:szCs w:val="24"/>
        </w:rPr>
        <w:t xml:space="preserve"> №</w:t>
      </w:r>
      <w:r w:rsidR="00E02678" w:rsidRPr="00E02678">
        <w:rPr>
          <w:rFonts w:ascii="Times New Roman" w:eastAsia="Times New Roman" w:hAnsi="Times New Roman" w:cs="Times New Roman"/>
          <w:sz w:val="24"/>
          <w:szCs w:val="24"/>
        </w:rPr>
        <w:t>43</w:t>
      </w:r>
      <w:r w:rsidRPr="00E02678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7A91CBCA" w14:textId="77777777" w:rsidR="00040F35" w:rsidRPr="004708FC" w:rsidRDefault="00040F35" w:rsidP="00040F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4E1A35" w14:textId="72607C69" w:rsidR="00040F35" w:rsidRPr="004708FC" w:rsidRDefault="00040F35" w:rsidP="00040F3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</w:t>
      </w:r>
    </w:p>
    <w:p w14:paraId="11D9E129" w14:textId="0D3AF557" w:rsidR="00040F35" w:rsidRPr="004708FC" w:rsidRDefault="00040F35" w:rsidP="00A82CE7">
      <w:pPr>
        <w:tabs>
          <w:tab w:val="left" w:pos="97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 и работ по текущему ремонту общего имущества муниципального</w:t>
      </w:r>
      <w:r w:rsidR="00A82CE7"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жилого фонда.</w:t>
      </w:r>
    </w:p>
    <w:p w14:paraId="6E9F8F4C" w14:textId="77777777" w:rsidR="00040F35" w:rsidRPr="004708FC" w:rsidRDefault="00040F35" w:rsidP="00040F35">
      <w:pPr>
        <w:tabs>
          <w:tab w:val="left" w:pos="975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A4959A8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1. Фундаменты:</w:t>
      </w:r>
    </w:p>
    <w:p w14:paraId="6B017665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 устранение повреждений фундаментов;</w:t>
      </w:r>
    </w:p>
    <w:p w14:paraId="3227DDFA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и восстановление приямков;</w:t>
      </w:r>
    </w:p>
    <w:p w14:paraId="3E7B9F34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 ремонт и восстановление отмостки.</w:t>
      </w:r>
    </w:p>
    <w:p w14:paraId="27977080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7C39379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2. Стены и фасады.</w:t>
      </w:r>
    </w:p>
    <w:p w14:paraId="24FD72E8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Каменные стены:</w:t>
      </w:r>
    </w:p>
    <w:p w14:paraId="2A2E0221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повреждений стен;</w:t>
      </w:r>
    </w:p>
    <w:p w14:paraId="42146948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-восстановление несущей способности стен;</w:t>
      </w:r>
    </w:p>
    <w:p w14:paraId="2417B8F6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межпанельных швов;</w:t>
      </w:r>
    </w:p>
    <w:p w14:paraId="3D1F8BFC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-окраска и побелка наружных стен;</w:t>
      </w:r>
    </w:p>
    <w:p w14:paraId="7E4A1B7C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и восстановление водоотводящих устройств наружных стен.</w:t>
      </w:r>
    </w:p>
    <w:p w14:paraId="7C0D552F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Деревянные стены:</w:t>
      </w:r>
    </w:p>
    <w:p w14:paraId="2689F711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и восстановление стен, повреждённых гниением, домовыми грибками, дереворазрушающими насекомыми;</w:t>
      </w:r>
    </w:p>
    <w:p w14:paraId="15D81EEB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крена, просадок, выпучивания стен.</w:t>
      </w:r>
    </w:p>
    <w:p w14:paraId="1F26EBC0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2ED814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3. Перекрытия:</w:t>
      </w:r>
    </w:p>
    <w:p w14:paraId="27243B01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повреждений перекрытий;</w:t>
      </w:r>
    </w:p>
    <w:p w14:paraId="33F850A2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-восстановление водоизоляционных свойств перекрытий;</w:t>
      </w:r>
    </w:p>
    <w:p w14:paraId="583A2454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-усиление перекрытий.</w:t>
      </w:r>
    </w:p>
    <w:p w14:paraId="49907D50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472434E3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4. Козырьки:</w:t>
      </w:r>
    </w:p>
    <w:p w14:paraId="530DC59A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козырьков над входными дверями.</w:t>
      </w:r>
    </w:p>
    <w:p w14:paraId="52627651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14:paraId="2661E54F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5. Полы:</w:t>
      </w:r>
    </w:p>
    <w:p w14:paraId="14A6C00C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повреждения полов в местах общего пользования.</w:t>
      </w:r>
    </w:p>
    <w:p w14:paraId="5C22569D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14:paraId="2C619F1A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6. Крыша:</w:t>
      </w:r>
    </w:p>
    <w:p w14:paraId="382168A9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-устранение протечек кровли;</w:t>
      </w:r>
    </w:p>
    <w:p w14:paraId="74B8E86B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и восстановление кровли;</w:t>
      </w:r>
    </w:p>
    <w:p w14:paraId="74B94695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-окраска металлической кровли, восстановление водоотвода;</w:t>
      </w:r>
    </w:p>
    <w:p w14:paraId="02D5A9C2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примыканий и заделка стыков.</w:t>
      </w:r>
    </w:p>
    <w:p w14:paraId="59DE330B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3C591659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7. Окна и двери:</w:t>
      </w:r>
    </w:p>
    <w:p w14:paraId="40BB2DA6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-замена дверей в помещениях общего пользования;</w:t>
      </w:r>
    </w:p>
    <w:p w14:paraId="67D3008F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дверей в помещениях общего пользования;</w:t>
      </w:r>
    </w:p>
    <w:p w14:paraId="24C96430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-замена окон в помещениях общего пользования;</w:t>
      </w:r>
    </w:p>
    <w:p w14:paraId="5D15510A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-замена стёкол в помещениях общего пользования.</w:t>
      </w:r>
    </w:p>
    <w:p w14:paraId="15D2D10A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3AA2F65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8. Печи:</w:t>
      </w:r>
    </w:p>
    <w:p w14:paraId="42E90976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печей, дымоходов, относящихся к общему имуществу дома.</w:t>
      </w:r>
    </w:p>
    <w:p w14:paraId="011CD08F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979A583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9. Лестницы:</w:t>
      </w:r>
    </w:p>
    <w:p w14:paraId="5ACF68D5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-ремонт лестничных площадок;</w:t>
      </w:r>
    </w:p>
    <w:p w14:paraId="61F59B4D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-восстановление бетон ступенек лестничных маршей;</w:t>
      </w:r>
    </w:p>
    <w:p w14:paraId="2653D6B4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деревянных ступенек лестничных маршей.</w:t>
      </w:r>
    </w:p>
    <w:p w14:paraId="79608949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7FA3D1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10. Теплоснабжение:</w:t>
      </w:r>
    </w:p>
    <w:p w14:paraId="46BC4ACA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-замена отдельных элементов, ремонт, тепловых сетей общего имущества;</w:t>
      </w:r>
    </w:p>
    <w:p w14:paraId="408DF442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-ремонт, замена запорной арматуры общего имущества.</w:t>
      </w:r>
    </w:p>
    <w:p w14:paraId="20E06FC1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2C088B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11. Горячее водоснабжение:</w:t>
      </w:r>
    </w:p>
    <w:p w14:paraId="7D5096A2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-замена отдельных элементов, ремонт сетей горячего водоснабжения общего имущества;</w:t>
      </w:r>
    </w:p>
    <w:p w14:paraId="17AFB266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-ремонт, замена запорной арматуры общего имущества.</w:t>
      </w:r>
    </w:p>
    <w:p w14:paraId="4A5BBC1C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4C5BD5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12. Холодное водоснабжение и водоотведение:</w:t>
      </w:r>
    </w:p>
    <w:p w14:paraId="586BD62A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-замена отдельных элементов, ремонт сетей холодного водоснабжения и водоотведения общего имущества;</w:t>
      </w:r>
    </w:p>
    <w:p w14:paraId="3C03F6A7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-ремонт, замена арматуры сетей общего пользования.</w:t>
      </w:r>
    </w:p>
    <w:p w14:paraId="7F1A45FF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DFC45F8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13. Электрооборудование:</w:t>
      </w:r>
    </w:p>
    <w:p w14:paraId="4214F829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внутридомового электрооборудования общего имущества;</w:t>
      </w:r>
    </w:p>
    <w:p w14:paraId="39811828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-ремонт, замена осветительных установок помещений общего пользования.</w:t>
      </w:r>
    </w:p>
    <w:p w14:paraId="28889983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760E69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14. Объекты внешнего благоустройства:</w:t>
      </w:r>
    </w:p>
    <w:p w14:paraId="1B138121" w14:textId="77777777" w:rsidR="00040F35" w:rsidRPr="004708FC" w:rsidRDefault="00040F35" w:rsidP="00040F35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708FC">
        <w:rPr>
          <w:rFonts w:ascii="Times New Roman" w:eastAsia="Times New Roman" w:hAnsi="Times New Roman" w:cs="Times New Roman"/>
          <w:color w:val="000000"/>
          <w:sz w:val="24"/>
          <w:szCs w:val="24"/>
        </w:rPr>
        <w:t>-ремонт и замена объектов внешнего благоустройства (лавочки, палисадник).</w:t>
      </w:r>
    </w:p>
    <w:p w14:paraId="3B57775A" w14:textId="77777777" w:rsidR="00040F35" w:rsidRDefault="00040F35" w:rsidP="00AB73CB">
      <w:pPr>
        <w:pStyle w:val="a5"/>
        <w:spacing w:before="0" w:beforeAutospacing="0" w:after="0" w:afterAutospacing="0"/>
      </w:pPr>
    </w:p>
    <w:sectPr w:rsidR="00040F35" w:rsidSect="00D0236B">
      <w:headerReference w:type="default" r:id="rId9"/>
      <w:pgSz w:w="11906" w:h="16838" w:code="9"/>
      <w:pgMar w:top="851" w:right="1134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1E5BCF" w14:textId="77777777" w:rsidR="00CA503B" w:rsidRDefault="00CA503B" w:rsidP="00D0236B">
      <w:pPr>
        <w:spacing w:after="0" w:line="240" w:lineRule="auto"/>
      </w:pPr>
      <w:r>
        <w:separator/>
      </w:r>
    </w:p>
  </w:endnote>
  <w:endnote w:type="continuationSeparator" w:id="0">
    <w:p w14:paraId="42FFB1A7" w14:textId="77777777" w:rsidR="00CA503B" w:rsidRDefault="00CA503B" w:rsidP="00D023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927D6" w14:textId="77777777" w:rsidR="00CA503B" w:rsidRDefault="00CA503B" w:rsidP="00D0236B">
      <w:pPr>
        <w:spacing w:after="0" w:line="240" w:lineRule="auto"/>
      </w:pPr>
      <w:r>
        <w:separator/>
      </w:r>
    </w:p>
  </w:footnote>
  <w:footnote w:type="continuationSeparator" w:id="0">
    <w:p w14:paraId="18889F26" w14:textId="77777777" w:rsidR="00CA503B" w:rsidRDefault="00CA503B" w:rsidP="00D023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0855269"/>
      <w:docPartObj>
        <w:docPartGallery w:val="Page Numbers (Top of Page)"/>
        <w:docPartUnique/>
      </w:docPartObj>
    </w:sdtPr>
    <w:sdtEndPr/>
    <w:sdtContent>
      <w:p w14:paraId="46381E76" w14:textId="6FC49D01" w:rsidR="00D0236B" w:rsidRDefault="00D0236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678">
          <w:rPr>
            <w:noProof/>
          </w:rPr>
          <w:t>2</w:t>
        </w:r>
        <w:r>
          <w:fldChar w:fldCharType="end"/>
        </w:r>
      </w:p>
    </w:sdtContent>
  </w:sdt>
  <w:p w14:paraId="1C65663D" w14:textId="77777777" w:rsidR="00D0236B" w:rsidRDefault="00D0236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C51"/>
    <w:rsid w:val="00040F35"/>
    <w:rsid w:val="000A5854"/>
    <w:rsid w:val="000B6C51"/>
    <w:rsid w:val="000D56B5"/>
    <w:rsid w:val="00127718"/>
    <w:rsid w:val="0014025F"/>
    <w:rsid w:val="00177D4D"/>
    <w:rsid w:val="00193C89"/>
    <w:rsid w:val="001B48E3"/>
    <w:rsid w:val="001F7501"/>
    <w:rsid w:val="002015FB"/>
    <w:rsid w:val="002108D8"/>
    <w:rsid w:val="00216172"/>
    <w:rsid w:val="00235146"/>
    <w:rsid w:val="00291D79"/>
    <w:rsid w:val="00296735"/>
    <w:rsid w:val="00306605"/>
    <w:rsid w:val="00320D87"/>
    <w:rsid w:val="0034307A"/>
    <w:rsid w:val="0034564D"/>
    <w:rsid w:val="003563B5"/>
    <w:rsid w:val="003F6C5A"/>
    <w:rsid w:val="00435E31"/>
    <w:rsid w:val="00467447"/>
    <w:rsid w:val="004708FC"/>
    <w:rsid w:val="004709EB"/>
    <w:rsid w:val="004A2DC1"/>
    <w:rsid w:val="00506F34"/>
    <w:rsid w:val="0051626C"/>
    <w:rsid w:val="00533091"/>
    <w:rsid w:val="00535D19"/>
    <w:rsid w:val="005414C3"/>
    <w:rsid w:val="0054326E"/>
    <w:rsid w:val="0055152D"/>
    <w:rsid w:val="005D3C44"/>
    <w:rsid w:val="0064508F"/>
    <w:rsid w:val="00651ED2"/>
    <w:rsid w:val="0067127D"/>
    <w:rsid w:val="006736A7"/>
    <w:rsid w:val="00690FB6"/>
    <w:rsid w:val="00697D26"/>
    <w:rsid w:val="006C3F6F"/>
    <w:rsid w:val="006F5F22"/>
    <w:rsid w:val="00706282"/>
    <w:rsid w:val="00773659"/>
    <w:rsid w:val="00790BD2"/>
    <w:rsid w:val="00794439"/>
    <w:rsid w:val="00796A02"/>
    <w:rsid w:val="007A6A44"/>
    <w:rsid w:val="007F2BF9"/>
    <w:rsid w:val="007F7D34"/>
    <w:rsid w:val="00803389"/>
    <w:rsid w:val="00831DDF"/>
    <w:rsid w:val="00854FB9"/>
    <w:rsid w:val="0087010F"/>
    <w:rsid w:val="00884539"/>
    <w:rsid w:val="008F732D"/>
    <w:rsid w:val="00911471"/>
    <w:rsid w:val="00916924"/>
    <w:rsid w:val="00923C26"/>
    <w:rsid w:val="009C2080"/>
    <w:rsid w:val="00A25117"/>
    <w:rsid w:val="00A30D15"/>
    <w:rsid w:val="00A73C2F"/>
    <w:rsid w:val="00A82CE7"/>
    <w:rsid w:val="00A849C8"/>
    <w:rsid w:val="00A94672"/>
    <w:rsid w:val="00AB73CB"/>
    <w:rsid w:val="00B57BA0"/>
    <w:rsid w:val="00B929E0"/>
    <w:rsid w:val="00C252EE"/>
    <w:rsid w:val="00C562FC"/>
    <w:rsid w:val="00C621C9"/>
    <w:rsid w:val="00C702A3"/>
    <w:rsid w:val="00CA503B"/>
    <w:rsid w:val="00CC037F"/>
    <w:rsid w:val="00CE37CD"/>
    <w:rsid w:val="00D0236B"/>
    <w:rsid w:val="00D32C75"/>
    <w:rsid w:val="00D4171C"/>
    <w:rsid w:val="00D467F1"/>
    <w:rsid w:val="00DC73BA"/>
    <w:rsid w:val="00E02678"/>
    <w:rsid w:val="00E17ADC"/>
    <w:rsid w:val="00E60ADF"/>
    <w:rsid w:val="00E64193"/>
    <w:rsid w:val="00E96DBE"/>
    <w:rsid w:val="00F046AE"/>
    <w:rsid w:val="00F959AB"/>
    <w:rsid w:val="00FC6A92"/>
    <w:rsid w:val="00FC71B6"/>
    <w:rsid w:val="00FD27D3"/>
    <w:rsid w:val="00FE2569"/>
    <w:rsid w:val="00FE5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C71F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6C51"/>
    <w:pPr>
      <w:widowControl w:val="0"/>
      <w:autoSpaceDE w:val="0"/>
      <w:autoSpaceDN w:val="0"/>
      <w:spacing w:before="201" w:after="0" w:line="240" w:lineRule="auto"/>
      <w:ind w:left="116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6C5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Normal (Web)"/>
    <w:basedOn w:val="a"/>
    <w:uiPriority w:val="99"/>
    <w:unhideWhenUsed/>
    <w:rsid w:val="000B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B6C51"/>
  </w:style>
  <w:style w:type="table" w:styleId="a6">
    <w:name w:val="Table Grid"/>
    <w:basedOn w:val="a1"/>
    <w:uiPriority w:val="59"/>
    <w:rsid w:val="00A94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236B"/>
  </w:style>
  <w:style w:type="paragraph" w:styleId="a9">
    <w:name w:val="footer"/>
    <w:basedOn w:val="a"/>
    <w:link w:val="aa"/>
    <w:uiPriority w:val="99"/>
    <w:unhideWhenUsed/>
    <w:rsid w:val="00D0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2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8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B6C51"/>
    <w:pPr>
      <w:widowControl w:val="0"/>
      <w:autoSpaceDE w:val="0"/>
      <w:autoSpaceDN w:val="0"/>
      <w:spacing w:before="201" w:after="0" w:line="240" w:lineRule="auto"/>
      <w:ind w:left="116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B6C5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Normal (Web)"/>
    <w:basedOn w:val="a"/>
    <w:uiPriority w:val="99"/>
    <w:unhideWhenUsed/>
    <w:rsid w:val="000B6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0B6C51"/>
  </w:style>
  <w:style w:type="table" w:styleId="a6">
    <w:name w:val="Table Grid"/>
    <w:basedOn w:val="a1"/>
    <w:uiPriority w:val="59"/>
    <w:rsid w:val="00A946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0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236B"/>
  </w:style>
  <w:style w:type="paragraph" w:styleId="a9">
    <w:name w:val="footer"/>
    <w:basedOn w:val="a"/>
    <w:link w:val="aa"/>
    <w:uiPriority w:val="99"/>
    <w:unhideWhenUsed/>
    <w:rsid w:val="00D023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2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KAZAKOVA</cp:lastModifiedBy>
  <cp:revision>2</cp:revision>
  <cp:lastPrinted>2026-07-14T08:39:00Z</cp:lastPrinted>
  <dcterms:created xsi:type="dcterms:W3CDTF">2026-07-14T08:40:00Z</dcterms:created>
  <dcterms:modified xsi:type="dcterms:W3CDTF">2026-07-14T08:40:00Z</dcterms:modified>
</cp:coreProperties>
</file>