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EB" w:rsidRPr="00EC2967" w:rsidRDefault="002F6CEB" w:rsidP="002F6CEB">
      <w:pPr>
        <w:pStyle w:val="4"/>
        <w:rPr>
          <w:rFonts w:ascii="Arial" w:hAnsi="Arial" w:cs="Arial"/>
          <w:sz w:val="40"/>
          <w:szCs w:val="40"/>
        </w:rPr>
      </w:pPr>
      <w:r w:rsidRPr="00EC2967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CEB" w:rsidRPr="008D0559" w:rsidRDefault="002F6CEB" w:rsidP="002F6CEB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2F6CEB" w:rsidRPr="008D0559" w:rsidRDefault="002F6CEB" w:rsidP="002F6CEB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АДМИНИСТРАЦИЯ</w:t>
      </w:r>
    </w:p>
    <w:p w:rsidR="002F6CEB" w:rsidRPr="008D0559" w:rsidRDefault="002F6CEB" w:rsidP="002F6CEB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 xml:space="preserve"> ВОЗНЕСЕНСКОГО МУНИЦИПАЛЬНОГО ОКРУГА </w:t>
      </w:r>
    </w:p>
    <w:p w:rsidR="002F6CEB" w:rsidRPr="008D0559" w:rsidRDefault="002F6CEB" w:rsidP="002F6CEB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НИЖЕГОРОДСКОЙ ОБЛАСТИ</w:t>
      </w:r>
    </w:p>
    <w:p w:rsidR="002F6CEB" w:rsidRPr="008D0559" w:rsidRDefault="002F6CEB" w:rsidP="002F6CEB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2F6CEB" w:rsidRPr="008D0559" w:rsidRDefault="002F6CEB" w:rsidP="002F6CEB">
      <w:pPr>
        <w:pStyle w:val="1"/>
        <w:rPr>
          <w:rFonts w:ascii="Times New Roman" w:hAnsi="Times New Roman"/>
          <w:b w:val="0"/>
          <w:sz w:val="32"/>
          <w:szCs w:val="32"/>
        </w:rPr>
      </w:pPr>
      <w:r w:rsidRPr="008D0559">
        <w:rPr>
          <w:rFonts w:ascii="Times New Roman" w:hAnsi="Times New Roman"/>
          <w:b w:val="0"/>
          <w:sz w:val="32"/>
          <w:szCs w:val="32"/>
        </w:rPr>
        <w:t>П О С Т А Н О В Л Е Н И Е</w:t>
      </w:r>
    </w:p>
    <w:p w:rsidR="0056338B" w:rsidRPr="00AB03E3" w:rsidRDefault="0056338B" w:rsidP="0056338B">
      <w:pPr>
        <w:jc w:val="center"/>
        <w:rPr>
          <w:b/>
          <w:sz w:val="24"/>
          <w:szCs w:val="24"/>
        </w:rPr>
      </w:pPr>
    </w:p>
    <w:p w:rsidR="0056338B" w:rsidRPr="00CA1311" w:rsidRDefault="00B74D3D" w:rsidP="00684BA9">
      <w:pPr>
        <w:jc w:val="both"/>
        <w:rPr>
          <w:sz w:val="24"/>
          <w:szCs w:val="24"/>
          <w:u w:val="single"/>
        </w:rPr>
      </w:pPr>
      <w:r w:rsidRPr="00B74D3D">
        <w:rPr>
          <w:sz w:val="24"/>
          <w:szCs w:val="24"/>
        </w:rPr>
        <w:t>07 марта</w:t>
      </w:r>
      <w:r>
        <w:rPr>
          <w:b/>
          <w:sz w:val="24"/>
          <w:szCs w:val="24"/>
        </w:rPr>
        <w:t xml:space="preserve"> </w:t>
      </w:r>
      <w:r w:rsidR="002F6CEB">
        <w:rPr>
          <w:sz w:val="24"/>
          <w:szCs w:val="24"/>
        </w:rPr>
        <w:t>2023 года</w:t>
      </w:r>
      <w:r w:rsidR="003A44B1">
        <w:rPr>
          <w:sz w:val="24"/>
          <w:szCs w:val="24"/>
        </w:rPr>
        <w:t xml:space="preserve">                                                                                                       </w:t>
      </w:r>
      <w:r w:rsidR="0056338B" w:rsidRPr="00CA1311">
        <w:rPr>
          <w:sz w:val="24"/>
          <w:szCs w:val="24"/>
        </w:rPr>
        <w:t xml:space="preserve">№ </w:t>
      </w:r>
      <w:r>
        <w:rPr>
          <w:sz w:val="24"/>
          <w:szCs w:val="24"/>
        </w:rPr>
        <w:t>339</w:t>
      </w:r>
    </w:p>
    <w:p w:rsidR="0056338B" w:rsidRPr="00CA1311" w:rsidRDefault="0056338B" w:rsidP="0056338B">
      <w:pPr>
        <w:rPr>
          <w:sz w:val="24"/>
          <w:szCs w:val="24"/>
        </w:rPr>
      </w:pPr>
    </w:p>
    <w:p w:rsidR="009676E5" w:rsidRPr="003A44B1" w:rsidRDefault="009676E5" w:rsidP="009676E5">
      <w:pPr>
        <w:jc w:val="center"/>
        <w:rPr>
          <w:b/>
          <w:sz w:val="28"/>
          <w:szCs w:val="28"/>
        </w:rPr>
      </w:pPr>
      <w:r w:rsidRPr="003A44B1">
        <w:rPr>
          <w:b/>
          <w:sz w:val="28"/>
          <w:szCs w:val="28"/>
        </w:rPr>
        <w:t xml:space="preserve">Об утверждении Порядка проведения финансовым управлением </w:t>
      </w:r>
      <w:proofErr w:type="gramStart"/>
      <w:r w:rsidRPr="003A44B1">
        <w:rPr>
          <w:b/>
          <w:sz w:val="28"/>
          <w:szCs w:val="28"/>
        </w:rPr>
        <w:t>администрации Вознесенского муниципального округа Нижегородской области анализа осуществления контроля</w:t>
      </w:r>
      <w:proofErr w:type="gramEnd"/>
      <w:r w:rsidRPr="003A44B1">
        <w:rPr>
          <w:b/>
          <w:sz w:val="28"/>
          <w:szCs w:val="28"/>
        </w:rPr>
        <w:t xml:space="preserve"> за деятельностью муниципальных автономных, бюджетных и казенных учреждений Вознесенского муниципального округа Нижегородской области</w:t>
      </w:r>
    </w:p>
    <w:p w:rsidR="0056338B" w:rsidRPr="003A44B1" w:rsidRDefault="0056338B" w:rsidP="0056338B">
      <w:pPr>
        <w:ind w:right="18"/>
        <w:jc w:val="center"/>
        <w:rPr>
          <w:b/>
          <w:sz w:val="28"/>
          <w:szCs w:val="28"/>
        </w:rPr>
      </w:pPr>
    </w:p>
    <w:p w:rsidR="009676E5" w:rsidRPr="003A44B1" w:rsidRDefault="009676E5" w:rsidP="0022387F">
      <w:pPr>
        <w:ind w:firstLine="540"/>
        <w:jc w:val="both"/>
        <w:rPr>
          <w:sz w:val="28"/>
          <w:szCs w:val="28"/>
        </w:rPr>
      </w:pPr>
      <w:r w:rsidRPr="003A44B1">
        <w:rPr>
          <w:sz w:val="28"/>
          <w:szCs w:val="28"/>
        </w:rPr>
        <w:t xml:space="preserve">В </w:t>
      </w:r>
      <w:r w:rsidR="0022387F" w:rsidRPr="003A44B1">
        <w:rPr>
          <w:sz w:val="28"/>
          <w:szCs w:val="28"/>
        </w:rPr>
        <w:t xml:space="preserve">целях проведения анализа осуществления </w:t>
      </w:r>
      <w:proofErr w:type="gramStart"/>
      <w:r w:rsidR="0022387F" w:rsidRPr="003A44B1">
        <w:rPr>
          <w:sz w:val="28"/>
          <w:szCs w:val="28"/>
        </w:rPr>
        <w:t>контроля за</w:t>
      </w:r>
      <w:proofErr w:type="gramEnd"/>
      <w:r w:rsidR="0022387F" w:rsidRPr="003A44B1">
        <w:rPr>
          <w:sz w:val="28"/>
          <w:szCs w:val="28"/>
        </w:rPr>
        <w:t xml:space="preserve"> деятельностью муниципальных автономных, бюджетных и казенных учреждений Вознесенского муниципального округа Нижегородской области</w:t>
      </w:r>
      <w:r w:rsidRPr="003A44B1">
        <w:rPr>
          <w:sz w:val="28"/>
          <w:szCs w:val="28"/>
        </w:rPr>
        <w:t>:</w:t>
      </w:r>
    </w:p>
    <w:p w:rsidR="009676E5" w:rsidRPr="003A44B1" w:rsidRDefault="009676E5" w:rsidP="0022387F">
      <w:pPr>
        <w:ind w:firstLine="540"/>
        <w:jc w:val="both"/>
        <w:rPr>
          <w:sz w:val="28"/>
          <w:szCs w:val="28"/>
        </w:rPr>
      </w:pPr>
      <w:r w:rsidRPr="003A44B1">
        <w:rPr>
          <w:sz w:val="28"/>
          <w:szCs w:val="28"/>
        </w:rPr>
        <w:t xml:space="preserve">1. Утвердить прилагаемый Порядок проведения финансовым управлением </w:t>
      </w:r>
      <w:proofErr w:type="gramStart"/>
      <w:r w:rsidRPr="003A44B1">
        <w:rPr>
          <w:sz w:val="28"/>
          <w:szCs w:val="28"/>
        </w:rPr>
        <w:t>администрации Вознесенского муниципального округа Нижегородской области анализа осуществления контроля</w:t>
      </w:r>
      <w:proofErr w:type="gramEnd"/>
      <w:r w:rsidRPr="003A44B1">
        <w:rPr>
          <w:sz w:val="28"/>
          <w:szCs w:val="28"/>
        </w:rPr>
        <w:t xml:space="preserve"> за деятельностью муниципальных автономных, бюджетных и казенных учреждений Вознесенского муниципального округа Нижегородской области.</w:t>
      </w:r>
    </w:p>
    <w:p w:rsidR="00AE161F" w:rsidRPr="003A44B1" w:rsidRDefault="0047581B" w:rsidP="00AE161F">
      <w:pPr>
        <w:pStyle w:val="ConsPlusNormal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4B1">
        <w:rPr>
          <w:rFonts w:ascii="Times New Roman" w:hAnsi="Times New Roman" w:cs="Times New Roman"/>
          <w:sz w:val="28"/>
          <w:szCs w:val="28"/>
        </w:rPr>
        <w:t>2</w:t>
      </w:r>
      <w:r w:rsidR="00D35407" w:rsidRPr="003A44B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F6CEB" w:rsidRPr="003A44B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F6CEB" w:rsidRPr="003A44B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(voznesenskoe.52gov.ru).</w:t>
      </w:r>
    </w:p>
    <w:p w:rsidR="005140BB" w:rsidRPr="003A44B1" w:rsidRDefault="0047581B" w:rsidP="00AE161F">
      <w:pPr>
        <w:pStyle w:val="ConsPlusNormal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4B1">
        <w:rPr>
          <w:rFonts w:ascii="Times New Roman" w:hAnsi="Times New Roman" w:cs="Times New Roman"/>
          <w:sz w:val="28"/>
          <w:szCs w:val="28"/>
        </w:rPr>
        <w:t>3</w:t>
      </w:r>
      <w:r w:rsidR="005140BB" w:rsidRPr="003A44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40BB" w:rsidRPr="003A44B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5140BB" w:rsidRPr="003A4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 w:rsidR="0034010A" w:rsidRPr="003A44B1">
        <w:rPr>
          <w:rFonts w:ascii="Times New Roman" w:hAnsi="Times New Roman" w:cs="Times New Roman"/>
          <w:color w:val="000000" w:themeColor="text1"/>
          <w:sz w:val="28"/>
          <w:szCs w:val="28"/>
        </w:rPr>
        <w:t>М.Е.</w:t>
      </w:r>
      <w:r w:rsidR="005140BB" w:rsidRPr="003A44B1">
        <w:rPr>
          <w:rFonts w:ascii="Times New Roman" w:hAnsi="Times New Roman" w:cs="Times New Roman"/>
          <w:color w:val="000000" w:themeColor="text1"/>
          <w:sz w:val="28"/>
          <w:szCs w:val="28"/>
        </w:rPr>
        <w:t>Епишкову</w:t>
      </w:r>
      <w:proofErr w:type="spellEnd"/>
      <w:r w:rsidR="005140BB" w:rsidRPr="003A44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338B" w:rsidRPr="003A44B1" w:rsidRDefault="0056338B" w:rsidP="00514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03E3" w:rsidRPr="003A44B1" w:rsidRDefault="00AB03E3" w:rsidP="0056338B">
      <w:pPr>
        <w:jc w:val="both"/>
        <w:rPr>
          <w:sz w:val="28"/>
          <w:szCs w:val="28"/>
        </w:rPr>
      </w:pPr>
    </w:p>
    <w:p w:rsidR="0056338B" w:rsidRPr="003A44B1" w:rsidRDefault="0056338B" w:rsidP="0056338B">
      <w:pPr>
        <w:rPr>
          <w:sz w:val="28"/>
          <w:szCs w:val="28"/>
        </w:rPr>
      </w:pPr>
    </w:p>
    <w:p w:rsidR="0034010A" w:rsidRPr="003A44B1" w:rsidRDefault="0056338B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8"/>
          <w:szCs w:val="28"/>
        </w:rPr>
      </w:pPr>
      <w:r w:rsidRPr="003A44B1">
        <w:rPr>
          <w:sz w:val="28"/>
          <w:szCs w:val="28"/>
        </w:rPr>
        <w:t>Глава местного</w:t>
      </w:r>
    </w:p>
    <w:p w:rsidR="009A04A8" w:rsidRPr="003A44B1" w:rsidRDefault="0056338B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8"/>
          <w:szCs w:val="28"/>
        </w:rPr>
      </w:pPr>
      <w:r w:rsidRPr="003A44B1">
        <w:rPr>
          <w:sz w:val="28"/>
          <w:szCs w:val="28"/>
        </w:rPr>
        <w:t xml:space="preserve">самоуправления </w:t>
      </w:r>
      <w:r w:rsidR="0034010A" w:rsidRPr="003A44B1">
        <w:rPr>
          <w:sz w:val="28"/>
          <w:szCs w:val="28"/>
        </w:rPr>
        <w:t>округа</w:t>
      </w:r>
      <w:r w:rsidR="003A44B1" w:rsidRPr="003A44B1">
        <w:rPr>
          <w:sz w:val="28"/>
          <w:szCs w:val="28"/>
        </w:rPr>
        <w:t xml:space="preserve">                                                              </w:t>
      </w:r>
      <w:r w:rsidR="0083044A" w:rsidRPr="003A44B1">
        <w:rPr>
          <w:sz w:val="28"/>
          <w:szCs w:val="28"/>
        </w:rPr>
        <w:t>И.А. Мартынов</w:t>
      </w:r>
    </w:p>
    <w:p w:rsidR="00445814" w:rsidRPr="003A44B1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8"/>
          <w:szCs w:val="28"/>
        </w:rPr>
      </w:pPr>
    </w:p>
    <w:p w:rsidR="00445814" w:rsidRPr="003A44B1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8"/>
          <w:szCs w:val="28"/>
        </w:rPr>
      </w:pPr>
    </w:p>
    <w:p w:rsidR="0044581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Pr="003A44B1" w:rsidRDefault="00B74D3D" w:rsidP="00445814">
      <w:pPr>
        <w:spacing w:line="276" w:lineRule="auto"/>
        <w:jc w:val="both"/>
        <w:rPr>
          <w:color w:val="2D2D2D"/>
          <w:spacing w:val="1"/>
          <w:sz w:val="24"/>
          <w:szCs w:val="24"/>
        </w:rPr>
      </w:pPr>
      <w:r>
        <w:rPr>
          <w:color w:val="2D2D2D"/>
          <w:spacing w:val="1"/>
          <w:sz w:val="24"/>
          <w:szCs w:val="24"/>
        </w:rPr>
        <w:t xml:space="preserve"> </w:t>
      </w:r>
    </w:p>
    <w:p w:rsidR="0034010A" w:rsidRDefault="0034010A" w:rsidP="00AE161F">
      <w:pPr>
        <w:spacing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 </w:t>
      </w:r>
    </w:p>
    <w:p w:rsidR="0034010A" w:rsidRDefault="0034010A" w:rsidP="00AE161F">
      <w:pPr>
        <w:spacing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34010A" w:rsidRDefault="0034010A" w:rsidP="00AE161F">
      <w:pPr>
        <w:spacing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Вознесенского муниципального округа</w:t>
      </w:r>
    </w:p>
    <w:p w:rsidR="0034010A" w:rsidRDefault="0034010A" w:rsidP="00AE161F">
      <w:pPr>
        <w:spacing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:rsidR="009A04A8" w:rsidRDefault="0034010A" w:rsidP="00AE161F">
      <w:pPr>
        <w:tabs>
          <w:tab w:val="left" w:pos="851"/>
          <w:tab w:val="left" w:pos="8931"/>
        </w:tabs>
        <w:autoSpaceDE w:val="0"/>
        <w:autoSpaceDN w:val="0"/>
        <w:adjustRightInd w:val="0"/>
        <w:spacing w:line="0" w:lineRule="atLeast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от  </w:t>
      </w:r>
      <w:r w:rsidR="00B74D3D">
        <w:rPr>
          <w:sz w:val="24"/>
          <w:szCs w:val="24"/>
        </w:rPr>
        <w:t>07.03</w:t>
      </w:r>
      <w:r w:rsidR="009D4C07">
        <w:rPr>
          <w:sz w:val="24"/>
          <w:szCs w:val="24"/>
        </w:rPr>
        <w:t>.2023г</w:t>
      </w:r>
      <w:r>
        <w:rPr>
          <w:sz w:val="24"/>
          <w:szCs w:val="24"/>
        </w:rPr>
        <w:t xml:space="preserve"> № </w:t>
      </w:r>
      <w:r w:rsidR="00B74D3D">
        <w:rPr>
          <w:sz w:val="24"/>
          <w:szCs w:val="24"/>
        </w:rPr>
        <w:t>339</w:t>
      </w:r>
      <w:bookmarkStart w:id="0" w:name="_GoBack"/>
      <w:bookmarkEnd w:id="0"/>
    </w:p>
    <w:p w:rsidR="00966213" w:rsidRDefault="00966213" w:rsidP="00966213">
      <w:pPr>
        <w:pStyle w:val="1"/>
        <w:rPr>
          <w:rFonts w:ascii="Times New Roman" w:hAnsi="Times New Roman"/>
          <w:sz w:val="24"/>
          <w:szCs w:val="24"/>
        </w:rPr>
      </w:pPr>
    </w:p>
    <w:p w:rsidR="00966213" w:rsidRPr="00966213" w:rsidRDefault="00966213" w:rsidP="00966213">
      <w:pPr>
        <w:pStyle w:val="1"/>
        <w:rPr>
          <w:rFonts w:ascii="Times New Roman" w:hAnsi="Times New Roman"/>
          <w:sz w:val="24"/>
          <w:szCs w:val="24"/>
        </w:rPr>
      </w:pPr>
      <w:r w:rsidRPr="00966213">
        <w:rPr>
          <w:rFonts w:ascii="Times New Roman" w:hAnsi="Times New Roman"/>
          <w:sz w:val="24"/>
          <w:szCs w:val="24"/>
        </w:rPr>
        <w:t xml:space="preserve">Порядок </w:t>
      </w:r>
    </w:p>
    <w:p w:rsidR="00966213" w:rsidRPr="00966213" w:rsidRDefault="00966213" w:rsidP="00966213">
      <w:pPr>
        <w:pStyle w:val="1"/>
        <w:rPr>
          <w:rFonts w:ascii="Times New Roman" w:hAnsi="Times New Roman"/>
          <w:sz w:val="24"/>
          <w:szCs w:val="24"/>
        </w:rPr>
      </w:pPr>
      <w:r w:rsidRPr="00966213">
        <w:rPr>
          <w:rFonts w:ascii="Times New Roman" w:hAnsi="Times New Roman"/>
          <w:sz w:val="24"/>
          <w:szCs w:val="24"/>
        </w:rPr>
        <w:t xml:space="preserve">проведения финансовым управлением администрации </w:t>
      </w:r>
      <w:r>
        <w:rPr>
          <w:rFonts w:ascii="Times New Roman" w:hAnsi="Times New Roman"/>
          <w:sz w:val="24"/>
          <w:szCs w:val="24"/>
        </w:rPr>
        <w:t xml:space="preserve">Вознесенского </w:t>
      </w:r>
      <w:r w:rsidR="00883C3F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966213">
        <w:rPr>
          <w:rFonts w:ascii="Times New Roman" w:hAnsi="Times New Roman"/>
          <w:sz w:val="24"/>
          <w:szCs w:val="24"/>
        </w:rPr>
        <w:t xml:space="preserve">Нижегородской области анализа осуществления контроляза деятельностью муниципальных автономных, бюджетных и казенных учреждений </w:t>
      </w:r>
      <w:r>
        <w:rPr>
          <w:rFonts w:ascii="Times New Roman" w:hAnsi="Times New Roman"/>
          <w:sz w:val="24"/>
          <w:szCs w:val="24"/>
        </w:rPr>
        <w:t>Вознесенского</w:t>
      </w:r>
      <w:r w:rsidRPr="00966213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области.</w:t>
      </w:r>
    </w:p>
    <w:p w:rsidR="00966213" w:rsidRPr="00966213" w:rsidRDefault="00966213" w:rsidP="00966213">
      <w:pPr>
        <w:rPr>
          <w:sz w:val="24"/>
          <w:szCs w:val="24"/>
        </w:rPr>
      </w:pPr>
    </w:p>
    <w:p w:rsidR="00966213" w:rsidRPr="00AE161F" w:rsidRDefault="00966213" w:rsidP="00AE161F">
      <w:pPr>
        <w:pStyle w:val="a7"/>
        <w:numPr>
          <w:ilvl w:val="0"/>
          <w:numId w:val="9"/>
        </w:numPr>
        <w:jc w:val="center"/>
        <w:outlineLvl w:val="0"/>
        <w:rPr>
          <w:b/>
          <w:sz w:val="24"/>
          <w:szCs w:val="24"/>
        </w:rPr>
      </w:pPr>
      <w:r w:rsidRPr="00AE161F">
        <w:rPr>
          <w:b/>
          <w:sz w:val="24"/>
          <w:szCs w:val="24"/>
        </w:rPr>
        <w:t>Общие положения</w:t>
      </w:r>
    </w:p>
    <w:p w:rsidR="00AE161F" w:rsidRPr="00AE161F" w:rsidRDefault="00AE161F" w:rsidP="00AE161F">
      <w:pPr>
        <w:pStyle w:val="a7"/>
        <w:ind w:left="720" w:firstLine="0"/>
        <w:outlineLvl w:val="0"/>
        <w:rPr>
          <w:sz w:val="24"/>
          <w:szCs w:val="24"/>
        </w:rPr>
      </w:pPr>
    </w:p>
    <w:p w:rsidR="00966213" w:rsidRPr="00966213" w:rsidRDefault="00966213" w:rsidP="00966213">
      <w:pPr>
        <w:pStyle w:val="1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966213">
        <w:rPr>
          <w:rFonts w:ascii="Times New Roman" w:hAnsi="Times New Roman"/>
          <w:b w:val="0"/>
          <w:sz w:val="24"/>
          <w:szCs w:val="24"/>
        </w:rPr>
        <w:t xml:space="preserve">1.1. </w:t>
      </w:r>
      <w:proofErr w:type="gramStart"/>
      <w:r w:rsidRPr="00966213">
        <w:rPr>
          <w:rFonts w:ascii="Times New Roman" w:hAnsi="Times New Roman"/>
          <w:b w:val="0"/>
          <w:sz w:val="24"/>
          <w:szCs w:val="24"/>
        </w:rPr>
        <w:t xml:space="preserve">Порядок проведения финансовым управлением администрации </w:t>
      </w:r>
      <w:r>
        <w:rPr>
          <w:rFonts w:ascii="Times New Roman" w:hAnsi="Times New Roman"/>
          <w:b w:val="0"/>
          <w:sz w:val="24"/>
          <w:szCs w:val="24"/>
        </w:rPr>
        <w:t>Вознесенског</w:t>
      </w:r>
      <w:r w:rsidRPr="00966213">
        <w:rPr>
          <w:rFonts w:ascii="Times New Roman" w:hAnsi="Times New Roman"/>
          <w:b w:val="0"/>
          <w:sz w:val="24"/>
          <w:szCs w:val="24"/>
        </w:rPr>
        <w:t>о муниципального округа Нижегородской области (далее</w:t>
      </w:r>
      <w:r w:rsidR="003A44B1">
        <w:rPr>
          <w:rFonts w:ascii="Times New Roman" w:hAnsi="Times New Roman"/>
          <w:b w:val="0"/>
          <w:sz w:val="24"/>
          <w:szCs w:val="24"/>
        </w:rPr>
        <w:t xml:space="preserve"> </w:t>
      </w:r>
      <w:r w:rsidRPr="00966213">
        <w:rPr>
          <w:rFonts w:ascii="Times New Roman" w:hAnsi="Times New Roman"/>
          <w:b w:val="0"/>
          <w:sz w:val="24"/>
          <w:szCs w:val="24"/>
        </w:rPr>
        <w:t xml:space="preserve">- Финансовое управление или орган контроля) анализа осуществления главными распорядителями бюджетных средств </w:t>
      </w:r>
      <w:r>
        <w:rPr>
          <w:rFonts w:ascii="Times New Roman" w:hAnsi="Times New Roman"/>
          <w:b w:val="0"/>
          <w:sz w:val="24"/>
          <w:szCs w:val="24"/>
        </w:rPr>
        <w:t>Вознесенского</w:t>
      </w:r>
      <w:r w:rsidRPr="00966213">
        <w:rPr>
          <w:rFonts w:ascii="Times New Roman" w:hAnsi="Times New Roman"/>
          <w:b w:val="0"/>
          <w:sz w:val="24"/>
          <w:szCs w:val="24"/>
        </w:rPr>
        <w:t xml:space="preserve"> муниципального округа Нижегородской области (далее – главные распорядители бюджетных средств) контроля за деятельностью муниципальных автономных, бюджетных и казенных учреждений </w:t>
      </w:r>
      <w:r>
        <w:rPr>
          <w:rFonts w:ascii="Times New Roman" w:hAnsi="Times New Roman"/>
          <w:b w:val="0"/>
          <w:sz w:val="24"/>
          <w:szCs w:val="24"/>
        </w:rPr>
        <w:t xml:space="preserve">Вознесенского </w:t>
      </w:r>
      <w:r w:rsidRPr="00966213">
        <w:rPr>
          <w:rFonts w:ascii="Times New Roman" w:hAnsi="Times New Roman"/>
          <w:b w:val="0"/>
          <w:sz w:val="24"/>
          <w:szCs w:val="24"/>
        </w:rPr>
        <w:t>муниципального округа Нижегородской области (далее - Порядок) разработан в целях организации проведения Финансовым управлением анализа осуществления главными распорядителями бюджетных</w:t>
      </w:r>
      <w:proofErr w:type="gramEnd"/>
      <w:r w:rsidRPr="00966213">
        <w:rPr>
          <w:rFonts w:ascii="Times New Roman" w:hAnsi="Times New Roman"/>
          <w:b w:val="0"/>
          <w:sz w:val="24"/>
          <w:szCs w:val="24"/>
        </w:rPr>
        <w:t xml:space="preserve"> средств контроля за деятельностью муниципальных автономных, б</w:t>
      </w:r>
      <w:r>
        <w:rPr>
          <w:rFonts w:ascii="Times New Roman" w:hAnsi="Times New Roman"/>
          <w:b w:val="0"/>
          <w:sz w:val="24"/>
          <w:szCs w:val="24"/>
        </w:rPr>
        <w:t>юджетных и казенных учреждений Вознесенског</w:t>
      </w:r>
      <w:r w:rsidRPr="00966213">
        <w:rPr>
          <w:rFonts w:ascii="Times New Roman" w:hAnsi="Times New Roman"/>
          <w:b w:val="0"/>
          <w:sz w:val="24"/>
          <w:szCs w:val="24"/>
        </w:rPr>
        <w:t>о муниципального округа Нижегородской области</w:t>
      </w:r>
      <w:r w:rsidR="00D62FCC">
        <w:rPr>
          <w:rFonts w:ascii="Times New Roman" w:hAnsi="Times New Roman"/>
          <w:b w:val="0"/>
          <w:sz w:val="24"/>
          <w:szCs w:val="24"/>
        </w:rPr>
        <w:t xml:space="preserve"> (далее по тексту </w:t>
      </w:r>
      <w:proofErr w:type="gramStart"/>
      <w:r w:rsidR="00D62FCC">
        <w:rPr>
          <w:rFonts w:ascii="Times New Roman" w:hAnsi="Times New Roman"/>
          <w:b w:val="0"/>
          <w:sz w:val="24"/>
          <w:szCs w:val="24"/>
        </w:rPr>
        <w:t>–в</w:t>
      </w:r>
      <w:proofErr w:type="gramEnd"/>
      <w:r w:rsidR="00D62FCC">
        <w:rPr>
          <w:rFonts w:ascii="Times New Roman" w:hAnsi="Times New Roman"/>
          <w:b w:val="0"/>
          <w:sz w:val="24"/>
          <w:szCs w:val="24"/>
        </w:rPr>
        <w:t>едомственный контроль)</w:t>
      </w:r>
      <w:r w:rsidRPr="00966213">
        <w:rPr>
          <w:rFonts w:ascii="Times New Roman" w:hAnsi="Times New Roman"/>
          <w:b w:val="0"/>
          <w:sz w:val="24"/>
          <w:szCs w:val="24"/>
        </w:rPr>
        <w:t>.</w:t>
      </w:r>
    </w:p>
    <w:p w:rsidR="00966213" w:rsidRPr="00AE161F" w:rsidRDefault="00966213" w:rsidP="00966213">
      <w:pPr>
        <w:pStyle w:val="a3"/>
        <w:ind w:right="20" w:firstLine="540"/>
        <w:rPr>
          <w:sz w:val="24"/>
          <w:szCs w:val="24"/>
        </w:rPr>
      </w:pPr>
      <w:bookmarkStart w:id="1" w:name="sub_1002"/>
      <w:r w:rsidRPr="00AE161F">
        <w:rPr>
          <w:sz w:val="24"/>
          <w:szCs w:val="24"/>
        </w:rPr>
        <w:t>1.2. Настоящий Порядок устанавливает требования к:</w:t>
      </w:r>
    </w:p>
    <w:p w:rsidR="00966213" w:rsidRPr="00AE161F" w:rsidRDefault="00966213" w:rsidP="00966213">
      <w:pPr>
        <w:pStyle w:val="a3"/>
        <w:ind w:right="20" w:firstLine="540"/>
        <w:rPr>
          <w:sz w:val="24"/>
          <w:szCs w:val="24"/>
        </w:rPr>
      </w:pPr>
      <w:r w:rsidRPr="00AE161F">
        <w:rPr>
          <w:sz w:val="24"/>
          <w:szCs w:val="24"/>
        </w:rPr>
        <w:t xml:space="preserve">- проведению </w:t>
      </w:r>
      <w:r w:rsidR="00D62FCC" w:rsidRPr="00AE161F">
        <w:rPr>
          <w:sz w:val="24"/>
          <w:szCs w:val="24"/>
        </w:rPr>
        <w:t>анализа осуществления главными распорядителями бюджетных средств ведомственного контроля (далее - Анализ)</w:t>
      </w:r>
      <w:r w:rsidRPr="00AE161F">
        <w:rPr>
          <w:sz w:val="24"/>
          <w:szCs w:val="24"/>
        </w:rPr>
        <w:t>;</w:t>
      </w:r>
    </w:p>
    <w:p w:rsidR="00966213" w:rsidRPr="00AE161F" w:rsidRDefault="00966213" w:rsidP="00966213">
      <w:pPr>
        <w:pStyle w:val="a3"/>
        <w:ind w:right="20" w:firstLine="540"/>
        <w:rPr>
          <w:sz w:val="24"/>
          <w:szCs w:val="24"/>
        </w:rPr>
      </w:pPr>
      <w:r w:rsidRPr="00AE161F">
        <w:rPr>
          <w:sz w:val="24"/>
          <w:szCs w:val="24"/>
        </w:rPr>
        <w:t>- оформлению результатов Анализа;</w:t>
      </w:r>
    </w:p>
    <w:p w:rsidR="00966213" w:rsidRPr="00AE161F" w:rsidRDefault="00966213" w:rsidP="00966213">
      <w:pPr>
        <w:pStyle w:val="a3"/>
        <w:ind w:right="20" w:firstLine="540"/>
        <w:rPr>
          <w:sz w:val="24"/>
          <w:szCs w:val="24"/>
        </w:rPr>
      </w:pPr>
      <w:r w:rsidRPr="00AE161F">
        <w:rPr>
          <w:sz w:val="24"/>
          <w:szCs w:val="24"/>
        </w:rPr>
        <w:t>1.</w:t>
      </w:r>
      <w:r w:rsidR="003F7DEC" w:rsidRPr="00AE161F">
        <w:rPr>
          <w:sz w:val="24"/>
          <w:szCs w:val="24"/>
        </w:rPr>
        <w:t>3</w:t>
      </w:r>
      <w:r w:rsidRPr="00AE161F">
        <w:rPr>
          <w:sz w:val="24"/>
          <w:szCs w:val="24"/>
        </w:rPr>
        <w:t xml:space="preserve">. </w:t>
      </w:r>
      <w:r w:rsidR="00636959" w:rsidRPr="00AE161F">
        <w:rPr>
          <w:sz w:val="24"/>
          <w:szCs w:val="24"/>
        </w:rPr>
        <w:t>Целью</w:t>
      </w:r>
      <w:r w:rsidRPr="00AE161F">
        <w:rPr>
          <w:sz w:val="24"/>
          <w:szCs w:val="24"/>
        </w:rPr>
        <w:t>Анализа являются:</w:t>
      </w:r>
    </w:p>
    <w:p w:rsidR="00966213" w:rsidRPr="00AE161F" w:rsidRDefault="00966213" w:rsidP="00966213">
      <w:pPr>
        <w:pStyle w:val="a3"/>
        <w:ind w:right="20" w:firstLine="540"/>
        <w:rPr>
          <w:sz w:val="24"/>
          <w:szCs w:val="24"/>
        </w:rPr>
      </w:pPr>
      <w:r w:rsidRPr="00AE161F">
        <w:rPr>
          <w:sz w:val="24"/>
          <w:szCs w:val="24"/>
        </w:rPr>
        <w:t>- оценка осуществления главными распорядителями бюджетных средств</w:t>
      </w:r>
      <w:r w:rsidR="00D62FCC" w:rsidRPr="00AE161F">
        <w:rPr>
          <w:sz w:val="24"/>
          <w:szCs w:val="24"/>
        </w:rPr>
        <w:t xml:space="preserve"> ведомственного</w:t>
      </w:r>
      <w:r w:rsidRPr="00AE161F">
        <w:rPr>
          <w:sz w:val="24"/>
          <w:szCs w:val="24"/>
        </w:rPr>
        <w:t xml:space="preserve"> контроля;</w:t>
      </w:r>
    </w:p>
    <w:p w:rsidR="00966213" w:rsidRPr="00AE161F" w:rsidRDefault="00966213" w:rsidP="00966213">
      <w:pPr>
        <w:pStyle w:val="a3"/>
        <w:ind w:right="20" w:firstLine="540"/>
        <w:rPr>
          <w:sz w:val="24"/>
          <w:szCs w:val="24"/>
        </w:rPr>
      </w:pPr>
      <w:r w:rsidRPr="00AE161F">
        <w:rPr>
          <w:sz w:val="24"/>
          <w:szCs w:val="24"/>
        </w:rPr>
        <w:t>- выявление недостатков в осуществлении главными распорядителями бюджетных средств ведомственного контроля.</w:t>
      </w:r>
    </w:p>
    <w:p w:rsidR="00966213" w:rsidRPr="00AE161F" w:rsidRDefault="00966213" w:rsidP="00966213">
      <w:pPr>
        <w:pStyle w:val="a3"/>
        <w:ind w:right="20" w:firstLine="540"/>
        <w:rPr>
          <w:sz w:val="24"/>
          <w:szCs w:val="24"/>
        </w:rPr>
      </w:pPr>
      <w:r w:rsidRPr="00AE161F">
        <w:rPr>
          <w:sz w:val="24"/>
          <w:szCs w:val="24"/>
        </w:rPr>
        <w:t>1.</w:t>
      </w:r>
      <w:r w:rsidR="003F7DEC" w:rsidRPr="00AE161F">
        <w:rPr>
          <w:sz w:val="24"/>
          <w:szCs w:val="24"/>
        </w:rPr>
        <w:t>4</w:t>
      </w:r>
      <w:r w:rsidRPr="00AE161F">
        <w:rPr>
          <w:sz w:val="24"/>
          <w:szCs w:val="24"/>
        </w:rPr>
        <w:t>. Обмен информацией и документами с главными распорядителями бюджетных средств при проведении Анализа осуществляется с использованием бумажного документооборота. При наличии технической возможности такой документооборот осуществляется в электронном виде.</w:t>
      </w:r>
    </w:p>
    <w:p w:rsidR="00966213" w:rsidRPr="00AE161F" w:rsidRDefault="00966213" w:rsidP="00966213">
      <w:pPr>
        <w:jc w:val="both"/>
        <w:rPr>
          <w:sz w:val="24"/>
          <w:szCs w:val="24"/>
        </w:rPr>
      </w:pPr>
      <w:bookmarkStart w:id="2" w:name="sub_1003"/>
      <w:bookmarkEnd w:id="1"/>
    </w:p>
    <w:bookmarkEnd w:id="2"/>
    <w:p w:rsidR="00966213" w:rsidRPr="00AE161F" w:rsidRDefault="00AE161F" w:rsidP="00AE161F">
      <w:pPr>
        <w:pStyle w:val="a7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AE161F">
        <w:rPr>
          <w:b/>
          <w:sz w:val="24"/>
          <w:szCs w:val="24"/>
        </w:rPr>
        <w:t>Участники проведения анализа</w:t>
      </w:r>
    </w:p>
    <w:p w:rsidR="00AE161F" w:rsidRPr="00AE161F" w:rsidRDefault="00AE161F" w:rsidP="00AE161F">
      <w:pPr>
        <w:pStyle w:val="a7"/>
        <w:ind w:left="720" w:firstLine="0"/>
        <w:rPr>
          <w:b/>
          <w:sz w:val="24"/>
          <w:szCs w:val="24"/>
        </w:rPr>
      </w:pPr>
    </w:p>
    <w:p w:rsidR="00966213" w:rsidRPr="00AE161F" w:rsidRDefault="00966213" w:rsidP="00966213">
      <w:pPr>
        <w:ind w:firstLine="540"/>
        <w:jc w:val="both"/>
        <w:rPr>
          <w:sz w:val="24"/>
          <w:szCs w:val="24"/>
        </w:rPr>
      </w:pPr>
      <w:r w:rsidRPr="00AE161F">
        <w:rPr>
          <w:sz w:val="24"/>
          <w:szCs w:val="24"/>
        </w:rPr>
        <w:t xml:space="preserve">2.1. </w:t>
      </w:r>
      <w:r w:rsidR="003F7DEC" w:rsidRPr="00AE161F">
        <w:rPr>
          <w:sz w:val="24"/>
          <w:szCs w:val="24"/>
        </w:rPr>
        <w:t>П</w:t>
      </w:r>
      <w:r w:rsidRPr="00AE161F">
        <w:rPr>
          <w:sz w:val="24"/>
          <w:szCs w:val="24"/>
        </w:rPr>
        <w:t xml:space="preserve">роведение и оформление результатов проведения Анализа, составление отчетности о результатах проведения Анализа осуществляется специалистами </w:t>
      </w:r>
      <w:r w:rsidR="0054019B" w:rsidRPr="00AE161F">
        <w:rPr>
          <w:sz w:val="24"/>
          <w:szCs w:val="24"/>
        </w:rPr>
        <w:t>сектора по финансовому контролю Ф</w:t>
      </w:r>
      <w:r w:rsidRPr="00AE161F">
        <w:rPr>
          <w:sz w:val="24"/>
          <w:szCs w:val="24"/>
        </w:rPr>
        <w:t>инансового управления (далее – специалисты финансового управления).</w:t>
      </w:r>
    </w:p>
    <w:p w:rsidR="00966213" w:rsidRPr="00AE161F" w:rsidRDefault="00966213" w:rsidP="00966213">
      <w:pPr>
        <w:ind w:firstLine="708"/>
        <w:jc w:val="both"/>
        <w:rPr>
          <w:sz w:val="24"/>
          <w:szCs w:val="24"/>
        </w:rPr>
      </w:pPr>
      <w:r w:rsidRPr="00AE161F">
        <w:rPr>
          <w:sz w:val="24"/>
          <w:szCs w:val="24"/>
        </w:rPr>
        <w:t>2.2. Деятельность Финансового управления и главных распорядителей бюджетных средств, связанная с проведением Анализа, осуществляется в соответствии с настоящим Порядком.</w:t>
      </w:r>
    </w:p>
    <w:p w:rsidR="00966213" w:rsidRPr="00AE161F" w:rsidRDefault="00966213" w:rsidP="00966213">
      <w:pPr>
        <w:ind w:firstLine="708"/>
        <w:jc w:val="both"/>
        <w:rPr>
          <w:sz w:val="24"/>
          <w:szCs w:val="24"/>
        </w:rPr>
      </w:pPr>
    </w:p>
    <w:p w:rsidR="00966213" w:rsidRPr="00AE161F" w:rsidRDefault="00966213" w:rsidP="00AE161F">
      <w:pPr>
        <w:pStyle w:val="a7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AE161F">
        <w:rPr>
          <w:b/>
          <w:sz w:val="24"/>
          <w:szCs w:val="24"/>
        </w:rPr>
        <w:lastRenderedPageBreak/>
        <w:t>Проведение анализа</w:t>
      </w:r>
    </w:p>
    <w:p w:rsidR="00AE161F" w:rsidRPr="00AE161F" w:rsidRDefault="00AE161F" w:rsidP="00AE161F">
      <w:pPr>
        <w:pStyle w:val="a7"/>
        <w:ind w:left="720" w:firstLine="0"/>
        <w:rPr>
          <w:sz w:val="24"/>
          <w:szCs w:val="24"/>
        </w:rPr>
      </w:pPr>
    </w:p>
    <w:p w:rsidR="00966213" w:rsidRPr="00AE161F" w:rsidRDefault="009F0A23" w:rsidP="00966213">
      <w:pPr>
        <w:ind w:firstLine="540"/>
        <w:jc w:val="both"/>
        <w:rPr>
          <w:sz w:val="24"/>
          <w:szCs w:val="24"/>
        </w:rPr>
      </w:pPr>
      <w:r w:rsidRPr="00AE161F">
        <w:rPr>
          <w:sz w:val="24"/>
          <w:szCs w:val="24"/>
        </w:rPr>
        <w:t>3</w:t>
      </w:r>
      <w:r w:rsidR="00966213" w:rsidRPr="00AE161F">
        <w:rPr>
          <w:sz w:val="24"/>
          <w:szCs w:val="24"/>
        </w:rPr>
        <w:t>.1. Анализ проводится посредством изучения информации и документов, представленных главными распорядителями бюджетных средств по запросу Финансового управления.</w:t>
      </w:r>
    </w:p>
    <w:p w:rsidR="00966213" w:rsidRPr="00AE161F" w:rsidRDefault="009F0A23" w:rsidP="00966213">
      <w:pPr>
        <w:ind w:firstLine="540"/>
        <w:jc w:val="both"/>
        <w:rPr>
          <w:sz w:val="24"/>
          <w:szCs w:val="24"/>
          <w:lang w:eastAsia="ar-SA"/>
        </w:rPr>
      </w:pPr>
      <w:r w:rsidRPr="00AE161F">
        <w:rPr>
          <w:sz w:val="24"/>
          <w:szCs w:val="24"/>
        </w:rPr>
        <w:t>3</w:t>
      </w:r>
      <w:r w:rsidR="00966213" w:rsidRPr="00AE161F">
        <w:rPr>
          <w:sz w:val="24"/>
          <w:szCs w:val="24"/>
        </w:rPr>
        <w:t xml:space="preserve">.2. Финансовое управление ежегодно, в срок до </w:t>
      </w:r>
      <w:r w:rsidRPr="00AE161F">
        <w:rPr>
          <w:sz w:val="24"/>
          <w:szCs w:val="24"/>
        </w:rPr>
        <w:t>30</w:t>
      </w:r>
      <w:r w:rsidR="00966213" w:rsidRPr="00AE161F">
        <w:rPr>
          <w:sz w:val="24"/>
          <w:szCs w:val="24"/>
        </w:rPr>
        <w:t xml:space="preserve"> декабря, подготавливает проект запроса о предоставлении информации об осуществлении главным распорядителем бюджетных средств ведомственного контроля, информацию об организационной структуре главного распорядителя бюджетных средств в части осуществления ведомственного контроля (при необходимости), а также перечень документов в части осуществления главным распорядителем бюджетных средств  ведомственного контроля (далее - Перечень документов), которые главному распорядителю бюджетных средств  надлежит представить в Финансовое управление (далее - Запрос).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 xml:space="preserve">Подготовка проекта Запроса осуществляется с учетом положений </w:t>
      </w:r>
      <w:r w:rsidR="00D62FCC" w:rsidRPr="00AE161F">
        <w:rPr>
          <w:rFonts w:ascii="Times New Roman" w:hAnsi="Times New Roman" w:cs="Times New Roman"/>
          <w:sz w:val="24"/>
          <w:szCs w:val="24"/>
        </w:rPr>
        <w:t xml:space="preserve">настоящего </w:t>
      </w:r>
      <w:hyperlink r:id="rId8" w:history="1">
        <w:r w:rsidRPr="00AE161F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Pr="00AE161F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актов, регулирующих вопросы организации и осуществления главными распорядителями бюджетных средств ведомственного контроля. Кроме того, при подготовке Запроса учитываются сведения о деятельности главных распорядителей бюджетных средств, полученные из открытых источников информации, государственных информационных систем, а также результаты проведенных финансовым управлением контрольных мероприятий в отношении главных распорядителей бюджетных средств.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В Перечень документов включаются: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копии документов по организации и осуществлению ведомственного контроля;</w:t>
      </w:r>
    </w:p>
    <w:p w:rsidR="0054019B" w:rsidRPr="00AE161F" w:rsidRDefault="0054019B" w:rsidP="005401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копии годовых планов осуществления ведомственного контроля;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копии отчетности о результатах ведомственного контроля;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копии документов с информацией о принятых мерах и результатах исполнения решений по выявленным ведомственным контролем недостаткам и нарушениям;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иные документы, формирование которых необходимо в соответствии с законодательством Российской Федерации в части организации и осуществления ведомственного контроля.</w:t>
      </w:r>
    </w:p>
    <w:p w:rsidR="00966213" w:rsidRPr="00AE161F" w:rsidRDefault="00F631E8" w:rsidP="003F7DEC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3</w:t>
      </w:r>
      <w:r w:rsidR="00966213" w:rsidRPr="00AE161F">
        <w:rPr>
          <w:rFonts w:ascii="Times New Roman" w:hAnsi="Times New Roman" w:cs="Times New Roman"/>
          <w:sz w:val="24"/>
          <w:szCs w:val="24"/>
        </w:rPr>
        <w:t xml:space="preserve">.3. Запрос с указанием срока представления запрашиваемых информации и документов направляется в срок до 30 декабря текущего года в адрес главных распорядителей бюджетных средств, в отношении деятельности которых проводится Анализ. </w:t>
      </w:r>
    </w:p>
    <w:p w:rsidR="00966213" w:rsidRPr="00AE161F" w:rsidRDefault="00F631E8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3</w:t>
      </w:r>
      <w:r w:rsidR="00966213" w:rsidRPr="00AE161F">
        <w:rPr>
          <w:rFonts w:ascii="Times New Roman" w:hAnsi="Times New Roman" w:cs="Times New Roman"/>
          <w:sz w:val="24"/>
          <w:szCs w:val="24"/>
        </w:rPr>
        <w:t>.4. Запрос направляется в адрес главных распорядителей бюджетных средств следующими способами: почтой, нарочно или с применением электронного документооборота (при наличии технической возможности) с обязательным получением подтверждающего документа либо отметки о получении Запроса.</w:t>
      </w:r>
    </w:p>
    <w:p w:rsidR="00966213" w:rsidRPr="00AE161F" w:rsidRDefault="00F631E8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3</w:t>
      </w:r>
      <w:r w:rsidR="00966213" w:rsidRPr="00AE161F">
        <w:rPr>
          <w:rFonts w:ascii="Times New Roman" w:hAnsi="Times New Roman" w:cs="Times New Roman"/>
          <w:sz w:val="24"/>
          <w:szCs w:val="24"/>
        </w:rPr>
        <w:t>.5. Финансовым управление</w:t>
      </w:r>
      <w:r w:rsidR="00026E13" w:rsidRPr="00AE161F">
        <w:rPr>
          <w:rFonts w:ascii="Times New Roman" w:hAnsi="Times New Roman" w:cs="Times New Roman"/>
          <w:sz w:val="24"/>
          <w:szCs w:val="24"/>
        </w:rPr>
        <w:t>м</w:t>
      </w:r>
      <w:r w:rsidR="00966213" w:rsidRPr="00AE161F">
        <w:rPr>
          <w:rFonts w:ascii="Times New Roman" w:hAnsi="Times New Roman" w:cs="Times New Roman"/>
          <w:sz w:val="24"/>
          <w:szCs w:val="24"/>
        </w:rPr>
        <w:t xml:space="preserve"> принимается решение о направлении в адрес главного распорядителя бюджетных средств повторного запроса о представлении документов и (или) информации в случаях: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непредставления запрошенных документов и (или) информации;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представления запрошенных документов и (или) информации не в полном объеме;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необходимости дополнительного документального подтверждения ранее представленной информации.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Срок представления документов и (или) информации, устанавливаемый в повторном запросе, не может составлять менее 5 рабочих дней со дня направления запроса в адрес главного распорядителя бюджетных средств, в отношении деятельности которого проводится Анализ.</w:t>
      </w:r>
    </w:p>
    <w:p w:rsidR="003F7DEC" w:rsidRPr="00AE161F" w:rsidRDefault="00F631E8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3</w:t>
      </w:r>
      <w:r w:rsidR="00966213" w:rsidRPr="00AE161F">
        <w:rPr>
          <w:rFonts w:ascii="Times New Roman" w:hAnsi="Times New Roman" w:cs="Times New Roman"/>
          <w:sz w:val="24"/>
          <w:szCs w:val="24"/>
        </w:rPr>
        <w:t>.6. Главные распорядители бюджетных средств представляют запрашиваемые информацию и документы в Финансовое управление с сопроводительн</w:t>
      </w:r>
      <w:r w:rsidR="003F7DEC" w:rsidRPr="00AE161F">
        <w:rPr>
          <w:rFonts w:ascii="Times New Roman" w:hAnsi="Times New Roman" w:cs="Times New Roman"/>
          <w:sz w:val="24"/>
          <w:szCs w:val="24"/>
        </w:rPr>
        <w:t>ым письмом.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 xml:space="preserve">В случае превышения главными распорядителями бюджетных средств срока </w:t>
      </w:r>
      <w:r w:rsidRPr="00AE161F">
        <w:rPr>
          <w:rFonts w:ascii="Times New Roman" w:hAnsi="Times New Roman" w:cs="Times New Roman"/>
          <w:sz w:val="24"/>
          <w:szCs w:val="24"/>
        </w:rPr>
        <w:lastRenderedPageBreak/>
        <w:t>представления документов и (или) информации, указанного в запросе, более чем на 10 календарных дней, такие документы и (или) информация признаются непредставленными.</w:t>
      </w:r>
    </w:p>
    <w:p w:rsidR="00966213" w:rsidRPr="00AE161F" w:rsidRDefault="00F631E8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3</w:t>
      </w:r>
      <w:r w:rsidR="00966213" w:rsidRPr="00AE161F">
        <w:rPr>
          <w:rFonts w:ascii="Times New Roman" w:hAnsi="Times New Roman" w:cs="Times New Roman"/>
          <w:sz w:val="24"/>
          <w:szCs w:val="24"/>
        </w:rPr>
        <w:t>.7. Анализ проводится путем сопоставления представленных документов и информации с требованиями, установленными Порядком осуществления ведомственного контроля и иными нормативными правовыми актами, регулирующими вопросы организации и осуществления главными распорядителями бюджетных средств ведомственного контроля.</w:t>
      </w:r>
    </w:p>
    <w:p w:rsidR="00966213" w:rsidRPr="00AE161F" w:rsidRDefault="00F631E8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3</w:t>
      </w:r>
      <w:r w:rsidR="00966213" w:rsidRPr="00AE161F">
        <w:rPr>
          <w:rFonts w:ascii="Times New Roman" w:hAnsi="Times New Roman" w:cs="Times New Roman"/>
          <w:sz w:val="24"/>
          <w:szCs w:val="24"/>
        </w:rPr>
        <w:t>.8. При Анализе изучению подлежат:</w:t>
      </w:r>
    </w:p>
    <w:p w:rsidR="00966213" w:rsidRPr="00AE161F" w:rsidRDefault="00F631E8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3</w:t>
      </w:r>
      <w:r w:rsidR="00966213" w:rsidRPr="00AE161F">
        <w:rPr>
          <w:rFonts w:ascii="Times New Roman" w:hAnsi="Times New Roman" w:cs="Times New Roman"/>
          <w:sz w:val="24"/>
          <w:szCs w:val="24"/>
        </w:rPr>
        <w:t>.8.1.  Сведения о структуре главного распорядителя бюджетных средств в части: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сведений о подведомственных главному распорядителю бюджетных средств распорядителях бюджетных средств и получателях бюджетных средств;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структуры подразделения, наделенного полномочиями по осуществлению ведомственного контроля.</w:t>
      </w:r>
    </w:p>
    <w:p w:rsidR="00966213" w:rsidRPr="00AE161F" w:rsidRDefault="00F631E8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3</w:t>
      </w:r>
      <w:r w:rsidR="00966213" w:rsidRPr="00AE161F">
        <w:rPr>
          <w:rFonts w:ascii="Times New Roman" w:hAnsi="Times New Roman" w:cs="Times New Roman"/>
          <w:sz w:val="24"/>
          <w:szCs w:val="24"/>
        </w:rPr>
        <w:t xml:space="preserve">.8.2. </w:t>
      </w:r>
      <w:r w:rsidR="003F7DEC" w:rsidRPr="00AE161F">
        <w:rPr>
          <w:rFonts w:ascii="Times New Roman" w:hAnsi="Times New Roman" w:cs="Times New Roman"/>
          <w:sz w:val="24"/>
          <w:szCs w:val="24"/>
        </w:rPr>
        <w:t>П</w:t>
      </w:r>
      <w:r w:rsidR="00966213" w:rsidRPr="00AE161F">
        <w:rPr>
          <w:rFonts w:ascii="Times New Roman" w:hAnsi="Times New Roman" w:cs="Times New Roman"/>
          <w:sz w:val="24"/>
          <w:szCs w:val="24"/>
        </w:rPr>
        <w:t xml:space="preserve">равовые акты главного распорядителя бюджетных средств, регламентирующие организацию и осуществление им ведомственного контроля </w:t>
      </w:r>
      <w:r w:rsidR="000576E3" w:rsidRPr="00AE161F">
        <w:rPr>
          <w:rFonts w:ascii="Times New Roman" w:hAnsi="Times New Roman" w:cs="Times New Roman"/>
          <w:sz w:val="24"/>
          <w:szCs w:val="24"/>
        </w:rPr>
        <w:t>(при наличии)</w:t>
      </w:r>
      <w:r w:rsidR="00966213" w:rsidRPr="00AE161F">
        <w:rPr>
          <w:rFonts w:ascii="Times New Roman" w:hAnsi="Times New Roman" w:cs="Times New Roman"/>
          <w:sz w:val="24"/>
          <w:szCs w:val="24"/>
        </w:rPr>
        <w:t>.</w:t>
      </w:r>
    </w:p>
    <w:p w:rsidR="00966213" w:rsidRPr="00AE161F" w:rsidRDefault="00F631E8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3</w:t>
      </w:r>
      <w:r w:rsidR="00966213" w:rsidRPr="00AE161F">
        <w:rPr>
          <w:rFonts w:ascii="Times New Roman" w:hAnsi="Times New Roman" w:cs="Times New Roman"/>
          <w:sz w:val="24"/>
          <w:szCs w:val="24"/>
        </w:rPr>
        <w:t>.8.3. Организация и осуществление ведомственного контроля</w:t>
      </w:r>
      <w:r w:rsidR="003F7DEC" w:rsidRPr="00AE161F">
        <w:rPr>
          <w:rFonts w:ascii="Times New Roman" w:hAnsi="Times New Roman" w:cs="Times New Roman"/>
          <w:sz w:val="24"/>
          <w:szCs w:val="24"/>
        </w:rPr>
        <w:t xml:space="preserve">, </w:t>
      </w:r>
      <w:r w:rsidR="00966213" w:rsidRPr="00AE161F">
        <w:rPr>
          <w:rFonts w:ascii="Times New Roman" w:hAnsi="Times New Roman" w:cs="Times New Roman"/>
          <w:sz w:val="24"/>
          <w:szCs w:val="24"/>
        </w:rPr>
        <w:t>в том числе: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проведение предварительного анализа данных об объектах ведомственного контроля при планировании ведомственных проверок (составлении плана);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утверждение руководителем главного распорядителя бюджетных средств годового плана ведомственного контроля;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проведение плановых и внеплановых ведомственных проверок;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направление руководителю главного р</w:t>
      </w:r>
      <w:r w:rsidR="002A4196" w:rsidRPr="00AE161F">
        <w:rPr>
          <w:rFonts w:ascii="Times New Roman" w:hAnsi="Times New Roman" w:cs="Times New Roman"/>
          <w:sz w:val="24"/>
          <w:szCs w:val="24"/>
        </w:rPr>
        <w:t xml:space="preserve">аспорядителя бюджетных средств </w:t>
      </w:r>
      <w:r w:rsidRPr="00AE161F">
        <w:rPr>
          <w:rFonts w:ascii="Times New Roman" w:hAnsi="Times New Roman" w:cs="Times New Roman"/>
          <w:sz w:val="24"/>
          <w:szCs w:val="24"/>
        </w:rPr>
        <w:t>отчетов о результатах ведомственных провер</w:t>
      </w:r>
      <w:r w:rsidR="003F7DEC" w:rsidRPr="00AE161F">
        <w:rPr>
          <w:rFonts w:ascii="Times New Roman" w:hAnsi="Times New Roman" w:cs="Times New Roman"/>
          <w:sz w:val="24"/>
          <w:szCs w:val="24"/>
        </w:rPr>
        <w:t>ок</w:t>
      </w:r>
      <w:r w:rsidRPr="00AE161F">
        <w:rPr>
          <w:rFonts w:ascii="Times New Roman" w:hAnsi="Times New Roman" w:cs="Times New Roman"/>
          <w:sz w:val="24"/>
          <w:szCs w:val="24"/>
        </w:rPr>
        <w:t>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рассмотрение результатов ведомственного контроля и принятие соответствующих решений руководителем главного распорядителя бюджетных средств.</w:t>
      </w:r>
    </w:p>
    <w:p w:rsidR="00966213" w:rsidRPr="00AE161F" w:rsidRDefault="00966213" w:rsidP="00966213">
      <w:pPr>
        <w:ind w:firstLine="709"/>
        <w:jc w:val="both"/>
        <w:rPr>
          <w:strike/>
          <w:sz w:val="24"/>
          <w:szCs w:val="24"/>
        </w:rPr>
      </w:pPr>
    </w:p>
    <w:p w:rsidR="00966213" w:rsidRPr="00AE161F" w:rsidRDefault="00966213" w:rsidP="00AE161F">
      <w:pPr>
        <w:pStyle w:val="a7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AE161F">
        <w:rPr>
          <w:b/>
          <w:sz w:val="24"/>
          <w:szCs w:val="24"/>
        </w:rPr>
        <w:t>Оформление результатов анализа</w:t>
      </w:r>
    </w:p>
    <w:p w:rsidR="00AE161F" w:rsidRPr="00AE161F" w:rsidRDefault="00AE161F" w:rsidP="00AE161F">
      <w:pPr>
        <w:pStyle w:val="a7"/>
        <w:ind w:left="720" w:firstLine="0"/>
        <w:rPr>
          <w:sz w:val="24"/>
          <w:szCs w:val="24"/>
        </w:rPr>
      </w:pPr>
    </w:p>
    <w:p w:rsidR="00966213" w:rsidRPr="00AE161F" w:rsidRDefault="00F631E8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4</w:t>
      </w:r>
      <w:r w:rsidR="002A4196" w:rsidRPr="00AE161F">
        <w:rPr>
          <w:rFonts w:ascii="Times New Roman" w:hAnsi="Times New Roman" w:cs="Times New Roman"/>
          <w:sz w:val="24"/>
          <w:szCs w:val="24"/>
        </w:rPr>
        <w:t>.1</w:t>
      </w:r>
      <w:r w:rsidR="00966213" w:rsidRPr="00AE161F">
        <w:rPr>
          <w:rFonts w:ascii="Times New Roman" w:hAnsi="Times New Roman" w:cs="Times New Roman"/>
          <w:sz w:val="24"/>
          <w:szCs w:val="24"/>
        </w:rPr>
        <w:t>. По результатам Анализа специалисты финансового управления подготавливает заключение.</w:t>
      </w:r>
    </w:p>
    <w:p w:rsidR="00966213" w:rsidRPr="00AE161F" w:rsidRDefault="00F631E8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4</w:t>
      </w:r>
      <w:r w:rsidR="00966213" w:rsidRPr="00AE161F">
        <w:rPr>
          <w:rFonts w:ascii="Times New Roman" w:hAnsi="Times New Roman" w:cs="Times New Roman"/>
          <w:sz w:val="24"/>
          <w:szCs w:val="24"/>
        </w:rPr>
        <w:t>.</w:t>
      </w:r>
      <w:r w:rsidR="002A4196" w:rsidRPr="00AE161F">
        <w:rPr>
          <w:rFonts w:ascii="Times New Roman" w:hAnsi="Times New Roman" w:cs="Times New Roman"/>
          <w:sz w:val="24"/>
          <w:szCs w:val="24"/>
        </w:rPr>
        <w:t>2</w:t>
      </w:r>
      <w:r w:rsidR="00966213" w:rsidRPr="00AE161F">
        <w:rPr>
          <w:rFonts w:ascii="Times New Roman" w:hAnsi="Times New Roman" w:cs="Times New Roman"/>
          <w:sz w:val="24"/>
          <w:szCs w:val="24"/>
        </w:rPr>
        <w:t>. Заключение должно содержать: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наименование главного распорядителя бюджетных средств, в отношении деятельности которого был проведен Анализ;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сведения о непредставлении, несвоевременном представлении, либо представлении в неполном объеме или искаженном виде документов и (или) информации главным распорядителем бюджетных средств (при наличии);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информацию о выявленных недостатках осуществления главным распорядителем бюджетных средств ведомственного контроля (при наличии);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информацию об исполнении предложений и рекомендаций, данных главному распорядителю бюджетных средств по итогам предыдущего Анализа (при наличии);</w:t>
      </w:r>
    </w:p>
    <w:p w:rsidR="00966213" w:rsidRPr="00AE161F" w:rsidRDefault="00966213" w:rsidP="00966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61F">
        <w:rPr>
          <w:rFonts w:ascii="Times New Roman" w:hAnsi="Times New Roman" w:cs="Times New Roman"/>
          <w:sz w:val="24"/>
          <w:szCs w:val="24"/>
        </w:rPr>
        <w:t>- рекомендации по организации главным распорядителем бюджетных средств ведомственного контроля (при необходимости).</w:t>
      </w:r>
    </w:p>
    <w:p w:rsidR="00966213" w:rsidRPr="00AE161F" w:rsidRDefault="00F631E8" w:rsidP="0096621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E161F">
        <w:rPr>
          <w:sz w:val="24"/>
          <w:szCs w:val="24"/>
        </w:rPr>
        <w:t>4</w:t>
      </w:r>
      <w:r w:rsidR="00966213" w:rsidRPr="00AE161F">
        <w:rPr>
          <w:sz w:val="24"/>
          <w:szCs w:val="24"/>
        </w:rPr>
        <w:t>.</w:t>
      </w:r>
      <w:r w:rsidR="002A4196" w:rsidRPr="00AE161F">
        <w:rPr>
          <w:sz w:val="24"/>
          <w:szCs w:val="24"/>
        </w:rPr>
        <w:t>3</w:t>
      </w:r>
      <w:r w:rsidR="00966213" w:rsidRPr="00AE161F">
        <w:rPr>
          <w:sz w:val="24"/>
          <w:szCs w:val="24"/>
        </w:rPr>
        <w:t>. Заключение составляется специалистами финансового управления в двух экземплярах и подписывается начальником Финансового управления. Один экземпляр Заключения хранится в Финансовом управлении, а второй направляется в адрес главного распорядителя бюджетных средств в срок до 30 апреля года, следующего за отчетным.</w:t>
      </w:r>
    </w:p>
    <w:p w:rsidR="002A4196" w:rsidRPr="00AE161F" w:rsidRDefault="003302A7" w:rsidP="0096621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E161F">
        <w:rPr>
          <w:sz w:val="24"/>
          <w:szCs w:val="24"/>
        </w:rPr>
        <w:t xml:space="preserve">Информация о результатах </w:t>
      </w:r>
      <w:r w:rsidR="00921193" w:rsidRPr="00AE161F">
        <w:rPr>
          <w:sz w:val="24"/>
          <w:szCs w:val="24"/>
        </w:rPr>
        <w:t xml:space="preserve">проведения </w:t>
      </w:r>
      <w:r w:rsidRPr="00AE161F">
        <w:rPr>
          <w:sz w:val="24"/>
          <w:szCs w:val="24"/>
        </w:rPr>
        <w:t>Анализа</w:t>
      </w:r>
      <w:r w:rsidR="00966213" w:rsidRPr="00AE161F">
        <w:rPr>
          <w:sz w:val="24"/>
          <w:szCs w:val="24"/>
        </w:rPr>
        <w:t xml:space="preserve">подлежит размещению на официальном сайте администрации </w:t>
      </w:r>
      <w:r w:rsidR="001937CF" w:rsidRPr="00AE161F">
        <w:rPr>
          <w:sz w:val="24"/>
          <w:szCs w:val="24"/>
        </w:rPr>
        <w:t>Вознесенского</w:t>
      </w:r>
      <w:r w:rsidR="00966213" w:rsidRPr="00AE161F">
        <w:rPr>
          <w:sz w:val="24"/>
          <w:szCs w:val="24"/>
        </w:rPr>
        <w:t xml:space="preserve"> муниципального округа Нижегородской области в информационно-телекоммуникационной сети Интернет</w:t>
      </w:r>
      <w:r w:rsidR="002A4196" w:rsidRPr="00AE161F">
        <w:rPr>
          <w:sz w:val="24"/>
          <w:szCs w:val="24"/>
        </w:rPr>
        <w:t>.</w:t>
      </w:r>
    </w:p>
    <w:p w:rsidR="009A04A8" w:rsidRPr="00AE161F" w:rsidRDefault="009A04A8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sectPr w:rsidR="009A04A8" w:rsidRPr="00AE161F" w:rsidSect="00AE161F">
      <w:pgSz w:w="11905" w:h="16838"/>
      <w:pgMar w:top="1134" w:right="99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BE8"/>
    <w:multiLevelType w:val="multilevel"/>
    <w:tmpl w:val="CE3C713E"/>
    <w:lvl w:ilvl="0">
      <w:start w:val="1"/>
      <w:numFmt w:val="decimal"/>
      <w:lvlText w:val="%1"/>
      <w:lvlJc w:val="left"/>
      <w:pPr>
        <w:ind w:left="122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9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61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99"/>
      </w:pPr>
      <w:rPr>
        <w:rFonts w:hint="default"/>
        <w:lang w:val="ru-RU" w:eastAsia="en-US" w:bidi="ar-SA"/>
      </w:rPr>
    </w:lvl>
  </w:abstractNum>
  <w:abstractNum w:abstractNumId="1">
    <w:nsid w:val="0759113C"/>
    <w:multiLevelType w:val="multilevel"/>
    <w:tmpl w:val="CCACA1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2">
    <w:nsid w:val="1BD45898"/>
    <w:multiLevelType w:val="multilevel"/>
    <w:tmpl w:val="F0E29756"/>
    <w:lvl w:ilvl="0">
      <w:start w:val="3"/>
      <w:numFmt w:val="decimal"/>
      <w:lvlText w:val="%1"/>
      <w:lvlJc w:val="left"/>
      <w:pPr>
        <w:ind w:left="122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0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1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705"/>
      </w:pPr>
      <w:rPr>
        <w:rFonts w:hint="default"/>
        <w:lang w:val="ru-RU" w:eastAsia="en-US" w:bidi="ar-SA"/>
      </w:rPr>
    </w:lvl>
  </w:abstractNum>
  <w:abstractNum w:abstractNumId="3">
    <w:nsid w:val="27C72448"/>
    <w:multiLevelType w:val="hybridMultilevel"/>
    <w:tmpl w:val="C0AE8F3C"/>
    <w:lvl w:ilvl="0" w:tplc="62F4A3E0">
      <w:start w:val="1"/>
      <w:numFmt w:val="decimal"/>
      <w:lvlText w:val="%1."/>
      <w:lvlJc w:val="left"/>
      <w:pPr>
        <w:ind w:left="6535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4E8A9C8">
      <w:numFmt w:val="bullet"/>
      <w:lvlText w:val="•"/>
      <w:lvlJc w:val="left"/>
      <w:pPr>
        <w:ind w:left="7423" w:hanging="240"/>
      </w:pPr>
      <w:rPr>
        <w:rFonts w:hint="default"/>
        <w:lang w:val="ru-RU" w:eastAsia="en-US" w:bidi="ar-SA"/>
      </w:rPr>
    </w:lvl>
    <w:lvl w:ilvl="2" w:tplc="03064CAA">
      <w:numFmt w:val="bullet"/>
      <w:lvlText w:val="•"/>
      <w:lvlJc w:val="left"/>
      <w:pPr>
        <w:ind w:left="8307" w:hanging="240"/>
      </w:pPr>
      <w:rPr>
        <w:rFonts w:hint="default"/>
        <w:lang w:val="ru-RU" w:eastAsia="en-US" w:bidi="ar-SA"/>
      </w:rPr>
    </w:lvl>
    <w:lvl w:ilvl="3" w:tplc="7EFE38C6">
      <w:numFmt w:val="bullet"/>
      <w:lvlText w:val="•"/>
      <w:lvlJc w:val="left"/>
      <w:pPr>
        <w:ind w:left="9191" w:hanging="240"/>
      </w:pPr>
      <w:rPr>
        <w:rFonts w:hint="default"/>
        <w:lang w:val="ru-RU" w:eastAsia="en-US" w:bidi="ar-SA"/>
      </w:rPr>
    </w:lvl>
    <w:lvl w:ilvl="4" w:tplc="88407EF0">
      <w:numFmt w:val="bullet"/>
      <w:lvlText w:val="•"/>
      <w:lvlJc w:val="left"/>
      <w:pPr>
        <w:ind w:left="10075" w:hanging="240"/>
      </w:pPr>
      <w:rPr>
        <w:rFonts w:hint="default"/>
        <w:lang w:val="ru-RU" w:eastAsia="en-US" w:bidi="ar-SA"/>
      </w:rPr>
    </w:lvl>
    <w:lvl w:ilvl="5" w:tplc="267CD762">
      <w:numFmt w:val="bullet"/>
      <w:lvlText w:val="•"/>
      <w:lvlJc w:val="left"/>
      <w:pPr>
        <w:ind w:left="10959" w:hanging="240"/>
      </w:pPr>
      <w:rPr>
        <w:rFonts w:hint="default"/>
        <w:lang w:val="ru-RU" w:eastAsia="en-US" w:bidi="ar-SA"/>
      </w:rPr>
    </w:lvl>
    <w:lvl w:ilvl="6" w:tplc="450430E8">
      <w:numFmt w:val="bullet"/>
      <w:lvlText w:val="•"/>
      <w:lvlJc w:val="left"/>
      <w:pPr>
        <w:ind w:left="11843" w:hanging="240"/>
      </w:pPr>
      <w:rPr>
        <w:rFonts w:hint="default"/>
        <w:lang w:val="ru-RU" w:eastAsia="en-US" w:bidi="ar-SA"/>
      </w:rPr>
    </w:lvl>
    <w:lvl w:ilvl="7" w:tplc="96AA67C4">
      <w:numFmt w:val="bullet"/>
      <w:lvlText w:val="•"/>
      <w:lvlJc w:val="left"/>
      <w:pPr>
        <w:ind w:left="12726" w:hanging="240"/>
      </w:pPr>
      <w:rPr>
        <w:rFonts w:hint="default"/>
        <w:lang w:val="ru-RU" w:eastAsia="en-US" w:bidi="ar-SA"/>
      </w:rPr>
    </w:lvl>
    <w:lvl w:ilvl="8" w:tplc="4C8AAC02">
      <w:numFmt w:val="bullet"/>
      <w:lvlText w:val="•"/>
      <w:lvlJc w:val="left"/>
      <w:pPr>
        <w:ind w:left="13610" w:hanging="240"/>
      </w:pPr>
      <w:rPr>
        <w:rFonts w:hint="default"/>
        <w:lang w:val="ru-RU" w:eastAsia="en-US" w:bidi="ar-SA"/>
      </w:rPr>
    </w:lvl>
  </w:abstractNum>
  <w:abstractNum w:abstractNumId="4">
    <w:nsid w:val="334633F5"/>
    <w:multiLevelType w:val="hybridMultilevel"/>
    <w:tmpl w:val="D8389F72"/>
    <w:lvl w:ilvl="0" w:tplc="7ABE4752">
      <w:numFmt w:val="bullet"/>
      <w:lvlText w:val="–"/>
      <w:lvlJc w:val="left"/>
      <w:pPr>
        <w:ind w:left="12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D89364">
      <w:numFmt w:val="bullet"/>
      <w:lvlText w:val="-"/>
      <w:lvlJc w:val="left"/>
      <w:pPr>
        <w:ind w:left="12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58489F4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9BE1D84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B9CAF834">
      <w:numFmt w:val="bullet"/>
      <w:lvlText w:val="•"/>
      <w:lvlJc w:val="left"/>
      <w:pPr>
        <w:ind w:left="4202" w:hanging="164"/>
      </w:pPr>
      <w:rPr>
        <w:rFonts w:hint="default"/>
        <w:lang w:val="ru-RU" w:eastAsia="en-US" w:bidi="ar-SA"/>
      </w:rPr>
    </w:lvl>
    <w:lvl w:ilvl="5" w:tplc="70201C6A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9566D0E"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7" w:tplc="50E4ABB6">
      <w:numFmt w:val="bullet"/>
      <w:lvlText w:val="•"/>
      <w:lvlJc w:val="left"/>
      <w:pPr>
        <w:ind w:left="7264" w:hanging="164"/>
      </w:pPr>
      <w:rPr>
        <w:rFonts w:hint="default"/>
        <w:lang w:val="ru-RU" w:eastAsia="en-US" w:bidi="ar-SA"/>
      </w:rPr>
    </w:lvl>
    <w:lvl w:ilvl="8" w:tplc="DE7001C4">
      <w:numFmt w:val="bullet"/>
      <w:lvlText w:val="•"/>
      <w:lvlJc w:val="left"/>
      <w:pPr>
        <w:ind w:left="8285" w:hanging="164"/>
      </w:pPr>
      <w:rPr>
        <w:rFonts w:hint="default"/>
        <w:lang w:val="ru-RU" w:eastAsia="en-US" w:bidi="ar-SA"/>
      </w:rPr>
    </w:lvl>
  </w:abstractNum>
  <w:abstractNum w:abstractNumId="5">
    <w:nsid w:val="39CA35EE"/>
    <w:multiLevelType w:val="hybridMultilevel"/>
    <w:tmpl w:val="4190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D77D9"/>
    <w:multiLevelType w:val="multilevel"/>
    <w:tmpl w:val="7B46948C"/>
    <w:lvl w:ilvl="0">
      <w:start w:val="1"/>
      <w:numFmt w:val="decimal"/>
      <w:lvlText w:val="%1."/>
      <w:lvlJc w:val="left"/>
      <w:pPr>
        <w:ind w:left="3977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5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708"/>
      </w:pPr>
      <w:rPr>
        <w:rFonts w:hint="default"/>
        <w:lang w:val="ru-RU" w:eastAsia="en-US" w:bidi="ar-SA"/>
      </w:rPr>
    </w:lvl>
  </w:abstractNum>
  <w:abstractNum w:abstractNumId="7">
    <w:nsid w:val="5532365F"/>
    <w:multiLevelType w:val="hybridMultilevel"/>
    <w:tmpl w:val="53CE5888"/>
    <w:lvl w:ilvl="0" w:tplc="1C787E14">
      <w:start w:val="1"/>
      <w:numFmt w:val="decimal"/>
      <w:lvlText w:val="%1."/>
      <w:lvlJc w:val="left"/>
      <w:pPr>
        <w:ind w:left="3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9" w:hanging="360"/>
      </w:pPr>
    </w:lvl>
    <w:lvl w:ilvl="2" w:tplc="0419001B" w:tentative="1">
      <w:start w:val="1"/>
      <w:numFmt w:val="lowerRoman"/>
      <w:lvlText w:val="%3."/>
      <w:lvlJc w:val="right"/>
      <w:pPr>
        <w:ind w:left="5069" w:hanging="180"/>
      </w:pPr>
    </w:lvl>
    <w:lvl w:ilvl="3" w:tplc="0419000F" w:tentative="1">
      <w:start w:val="1"/>
      <w:numFmt w:val="decimal"/>
      <w:lvlText w:val="%4."/>
      <w:lvlJc w:val="left"/>
      <w:pPr>
        <w:ind w:left="5789" w:hanging="360"/>
      </w:pPr>
    </w:lvl>
    <w:lvl w:ilvl="4" w:tplc="04190019" w:tentative="1">
      <w:start w:val="1"/>
      <w:numFmt w:val="lowerLetter"/>
      <w:lvlText w:val="%5."/>
      <w:lvlJc w:val="left"/>
      <w:pPr>
        <w:ind w:left="6509" w:hanging="360"/>
      </w:pPr>
    </w:lvl>
    <w:lvl w:ilvl="5" w:tplc="0419001B" w:tentative="1">
      <w:start w:val="1"/>
      <w:numFmt w:val="lowerRoman"/>
      <w:lvlText w:val="%6."/>
      <w:lvlJc w:val="right"/>
      <w:pPr>
        <w:ind w:left="7229" w:hanging="180"/>
      </w:pPr>
    </w:lvl>
    <w:lvl w:ilvl="6" w:tplc="0419000F" w:tentative="1">
      <w:start w:val="1"/>
      <w:numFmt w:val="decimal"/>
      <w:lvlText w:val="%7."/>
      <w:lvlJc w:val="left"/>
      <w:pPr>
        <w:ind w:left="7949" w:hanging="360"/>
      </w:pPr>
    </w:lvl>
    <w:lvl w:ilvl="7" w:tplc="04190019" w:tentative="1">
      <w:start w:val="1"/>
      <w:numFmt w:val="lowerLetter"/>
      <w:lvlText w:val="%8."/>
      <w:lvlJc w:val="left"/>
      <w:pPr>
        <w:ind w:left="8669" w:hanging="360"/>
      </w:pPr>
    </w:lvl>
    <w:lvl w:ilvl="8" w:tplc="0419001B" w:tentative="1">
      <w:start w:val="1"/>
      <w:numFmt w:val="lowerRoman"/>
      <w:lvlText w:val="%9."/>
      <w:lvlJc w:val="right"/>
      <w:pPr>
        <w:ind w:left="9389" w:hanging="180"/>
      </w:pPr>
    </w:lvl>
  </w:abstractNum>
  <w:abstractNum w:abstractNumId="8">
    <w:nsid w:val="5D61184C"/>
    <w:multiLevelType w:val="multilevel"/>
    <w:tmpl w:val="2AFEBE18"/>
    <w:lvl w:ilvl="0">
      <w:start w:val="2"/>
      <w:numFmt w:val="decimal"/>
      <w:lvlText w:val="%1"/>
      <w:lvlJc w:val="left"/>
      <w:pPr>
        <w:ind w:left="122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1" w:hanging="7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3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7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C9"/>
    <w:rsid w:val="000132C6"/>
    <w:rsid w:val="00015D13"/>
    <w:rsid w:val="00026E13"/>
    <w:rsid w:val="00041757"/>
    <w:rsid w:val="0004723F"/>
    <w:rsid w:val="000472FC"/>
    <w:rsid w:val="00054448"/>
    <w:rsid w:val="000576E3"/>
    <w:rsid w:val="0007671F"/>
    <w:rsid w:val="00096B35"/>
    <w:rsid w:val="000B6B92"/>
    <w:rsid w:val="000C74D7"/>
    <w:rsid w:val="0011571E"/>
    <w:rsid w:val="00120CD8"/>
    <w:rsid w:val="00134580"/>
    <w:rsid w:val="001362C9"/>
    <w:rsid w:val="00143D44"/>
    <w:rsid w:val="001649DE"/>
    <w:rsid w:val="00180703"/>
    <w:rsid w:val="001937CF"/>
    <w:rsid w:val="001A2D09"/>
    <w:rsid w:val="00217584"/>
    <w:rsid w:val="0022387F"/>
    <w:rsid w:val="00250D68"/>
    <w:rsid w:val="0026559E"/>
    <w:rsid w:val="00273B8C"/>
    <w:rsid w:val="00275ED5"/>
    <w:rsid w:val="00277167"/>
    <w:rsid w:val="00290197"/>
    <w:rsid w:val="00293131"/>
    <w:rsid w:val="002A4196"/>
    <w:rsid w:val="002A67A5"/>
    <w:rsid w:val="002B47E5"/>
    <w:rsid w:val="002C626D"/>
    <w:rsid w:val="002D012A"/>
    <w:rsid w:val="002F6CEB"/>
    <w:rsid w:val="003020E4"/>
    <w:rsid w:val="00307C44"/>
    <w:rsid w:val="003159C6"/>
    <w:rsid w:val="003302A7"/>
    <w:rsid w:val="0034010A"/>
    <w:rsid w:val="00374790"/>
    <w:rsid w:val="003A44B1"/>
    <w:rsid w:val="003E5054"/>
    <w:rsid w:val="003F7744"/>
    <w:rsid w:val="003F7DEC"/>
    <w:rsid w:val="004001D3"/>
    <w:rsid w:val="00413A73"/>
    <w:rsid w:val="0041615F"/>
    <w:rsid w:val="00445814"/>
    <w:rsid w:val="00450081"/>
    <w:rsid w:val="0047581B"/>
    <w:rsid w:val="00484323"/>
    <w:rsid w:val="00491047"/>
    <w:rsid w:val="0049634D"/>
    <w:rsid w:val="004A2980"/>
    <w:rsid w:val="004A7E80"/>
    <w:rsid w:val="004B1DA4"/>
    <w:rsid w:val="004B31A8"/>
    <w:rsid w:val="004C685F"/>
    <w:rsid w:val="004E77F6"/>
    <w:rsid w:val="004F2436"/>
    <w:rsid w:val="00511381"/>
    <w:rsid w:val="00511991"/>
    <w:rsid w:val="005140BB"/>
    <w:rsid w:val="0051775C"/>
    <w:rsid w:val="00531E3E"/>
    <w:rsid w:val="0054019B"/>
    <w:rsid w:val="00547DA8"/>
    <w:rsid w:val="0056338B"/>
    <w:rsid w:val="005638B6"/>
    <w:rsid w:val="00586F2A"/>
    <w:rsid w:val="005B40B8"/>
    <w:rsid w:val="005C3FCE"/>
    <w:rsid w:val="006036CD"/>
    <w:rsid w:val="00607C01"/>
    <w:rsid w:val="00627EA0"/>
    <w:rsid w:val="00631597"/>
    <w:rsid w:val="00634A2A"/>
    <w:rsid w:val="00636959"/>
    <w:rsid w:val="00646E12"/>
    <w:rsid w:val="00646E43"/>
    <w:rsid w:val="00657545"/>
    <w:rsid w:val="00684BA9"/>
    <w:rsid w:val="006877AD"/>
    <w:rsid w:val="006D284A"/>
    <w:rsid w:val="00703B53"/>
    <w:rsid w:val="00723C36"/>
    <w:rsid w:val="0074184F"/>
    <w:rsid w:val="00741F36"/>
    <w:rsid w:val="00743030"/>
    <w:rsid w:val="00745FD4"/>
    <w:rsid w:val="0076531F"/>
    <w:rsid w:val="00777E83"/>
    <w:rsid w:val="0078484F"/>
    <w:rsid w:val="0079486A"/>
    <w:rsid w:val="007A3B7C"/>
    <w:rsid w:val="007B78ED"/>
    <w:rsid w:val="0083044A"/>
    <w:rsid w:val="008676FE"/>
    <w:rsid w:val="00871FDD"/>
    <w:rsid w:val="00883C3F"/>
    <w:rsid w:val="00894E4E"/>
    <w:rsid w:val="008F76EC"/>
    <w:rsid w:val="00921193"/>
    <w:rsid w:val="0092324D"/>
    <w:rsid w:val="00925D57"/>
    <w:rsid w:val="0093093F"/>
    <w:rsid w:val="009341EF"/>
    <w:rsid w:val="00960169"/>
    <w:rsid w:val="00963889"/>
    <w:rsid w:val="00966213"/>
    <w:rsid w:val="009676E5"/>
    <w:rsid w:val="00967A1B"/>
    <w:rsid w:val="009954F5"/>
    <w:rsid w:val="00996DEC"/>
    <w:rsid w:val="009A04A8"/>
    <w:rsid w:val="009D0B7D"/>
    <w:rsid w:val="009D45A9"/>
    <w:rsid w:val="009D4C07"/>
    <w:rsid w:val="009F0A23"/>
    <w:rsid w:val="00A0489C"/>
    <w:rsid w:val="00A070DB"/>
    <w:rsid w:val="00A23433"/>
    <w:rsid w:val="00A56DDE"/>
    <w:rsid w:val="00A65934"/>
    <w:rsid w:val="00A7359F"/>
    <w:rsid w:val="00A80BE5"/>
    <w:rsid w:val="00AB03E3"/>
    <w:rsid w:val="00AB4BC3"/>
    <w:rsid w:val="00AE161F"/>
    <w:rsid w:val="00B0413E"/>
    <w:rsid w:val="00B12C3E"/>
    <w:rsid w:val="00B130E7"/>
    <w:rsid w:val="00B27444"/>
    <w:rsid w:val="00B32976"/>
    <w:rsid w:val="00B35D97"/>
    <w:rsid w:val="00B71DA1"/>
    <w:rsid w:val="00B74D3D"/>
    <w:rsid w:val="00B91C8A"/>
    <w:rsid w:val="00BB20C0"/>
    <w:rsid w:val="00BB3C30"/>
    <w:rsid w:val="00BC70AE"/>
    <w:rsid w:val="00BD28AE"/>
    <w:rsid w:val="00BD556E"/>
    <w:rsid w:val="00BE01C0"/>
    <w:rsid w:val="00BE1CDA"/>
    <w:rsid w:val="00BE5AC7"/>
    <w:rsid w:val="00BF3396"/>
    <w:rsid w:val="00BF6CBF"/>
    <w:rsid w:val="00C00B8F"/>
    <w:rsid w:val="00C30299"/>
    <w:rsid w:val="00C37002"/>
    <w:rsid w:val="00C40679"/>
    <w:rsid w:val="00C41FF7"/>
    <w:rsid w:val="00CA1311"/>
    <w:rsid w:val="00CA4CB1"/>
    <w:rsid w:val="00CB5646"/>
    <w:rsid w:val="00CD5360"/>
    <w:rsid w:val="00CF7260"/>
    <w:rsid w:val="00D0211D"/>
    <w:rsid w:val="00D05132"/>
    <w:rsid w:val="00D072AA"/>
    <w:rsid w:val="00D238B2"/>
    <w:rsid w:val="00D35407"/>
    <w:rsid w:val="00D5584E"/>
    <w:rsid w:val="00D62FCC"/>
    <w:rsid w:val="00D87950"/>
    <w:rsid w:val="00D930DB"/>
    <w:rsid w:val="00DB7A0A"/>
    <w:rsid w:val="00DC2C1C"/>
    <w:rsid w:val="00DC45DB"/>
    <w:rsid w:val="00DC4D54"/>
    <w:rsid w:val="00DD073F"/>
    <w:rsid w:val="00DF04D3"/>
    <w:rsid w:val="00E02F28"/>
    <w:rsid w:val="00E0445E"/>
    <w:rsid w:val="00E06E45"/>
    <w:rsid w:val="00E10AC1"/>
    <w:rsid w:val="00E35D37"/>
    <w:rsid w:val="00E717BA"/>
    <w:rsid w:val="00E969F7"/>
    <w:rsid w:val="00EC2121"/>
    <w:rsid w:val="00ED1809"/>
    <w:rsid w:val="00F10C11"/>
    <w:rsid w:val="00F44A4F"/>
    <w:rsid w:val="00F52CBF"/>
    <w:rsid w:val="00F57BB5"/>
    <w:rsid w:val="00F61714"/>
    <w:rsid w:val="00F631E8"/>
    <w:rsid w:val="00F76D1A"/>
    <w:rsid w:val="00FA79D8"/>
    <w:rsid w:val="00FA7DE2"/>
    <w:rsid w:val="00FC7E88"/>
    <w:rsid w:val="00FD0E28"/>
    <w:rsid w:val="00FD533E"/>
    <w:rsid w:val="00FF2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62C9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1362C9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2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62C9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62C9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62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1362C9"/>
    <w:pPr>
      <w:ind w:right="4818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1362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36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62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C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362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362C9"/>
    <w:pPr>
      <w:widowControl w:val="0"/>
      <w:autoSpaceDE w:val="0"/>
      <w:autoSpaceDN w:val="0"/>
      <w:ind w:left="340"/>
      <w:outlineLvl w:val="1"/>
    </w:pPr>
    <w:rPr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1362C9"/>
    <w:pPr>
      <w:widowControl w:val="0"/>
      <w:autoSpaceDE w:val="0"/>
      <w:autoSpaceDN w:val="0"/>
      <w:ind w:left="12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362C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rsid w:val="00CD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5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D5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5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5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53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D5360"/>
    <w:rPr>
      <w:color w:val="0000FF"/>
      <w:u w:val="single"/>
    </w:rPr>
  </w:style>
  <w:style w:type="paragraph" w:customStyle="1" w:styleId="4">
    <w:name w:val="заголовок 4"/>
    <w:basedOn w:val="a"/>
    <w:next w:val="a"/>
    <w:rsid w:val="00D05132"/>
    <w:pPr>
      <w:keepNext/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62C9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1362C9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2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62C9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62C9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62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1362C9"/>
    <w:pPr>
      <w:ind w:right="4818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1362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36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62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C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362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362C9"/>
    <w:pPr>
      <w:widowControl w:val="0"/>
      <w:autoSpaceDE w:val="0"/>
      <w:autoSpaceDN w:val="0"/>
      <w:ind w:left="340"/>
      <w:outlineLvl w:val="1"/>
    </w:pPr>
    <w:rPr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1362C9"/>
    <w:pPr>
      <w:widowControl w:val="0"/>
      <w:autoSpaceDE w:val="0"/>
      <w:autoSpaceDN w:val="0"/>
      <w:ind w:left="12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362C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rsid w:val="00CD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5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D5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5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5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53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D5360"/>
    <w:rPr>
      <w:color w:val="0000FF"/>
      <w:u w:val="single"/>
    </w:rPr>
  </w:style>
  <w:style w:type="paragraph" w:customStyle="1" w:styleId="4">
    <w:name w:val="заголовок 4"/>
    <w:basedOn w:val="a"/>
    <w:next w:val="a"/>
    <w:rsid w:val="00D05132"/>
    <w:pPr>
      <w:keepNext/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7A8AC01057172F91FCB93925D82B8A49ED6B36CEA30D23C1F21492E845AC3572464A58FEEA0D0U4W8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985C-57F1-4F47-93AD-22271F51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2</cp:revision>
  <cp:lastPrinted>2023-03-09T13:14:00Z</cp:lastPrinted>
  <dcterms:created xsi:type="dcterms:W3CDTF">2023-03-13T07:52:00Z</dcterms:created>
  <dcterms:modified xsi:type="dcterms:W3CDTF">2023-03-13T07:52:00Z</dcterms:modified>
</cp:coreProperties>
</file>